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6779D6" w14:textId="07AD5168" w:rsidR="003A3AB0" w:rsidRPr="002C212C" w:rsidRDefault="003A3AB0" w:rsidP="00166B0B">
      <w:pPr>
        <w:pStyle w:val="isselectedend"/>
        <w:spacing w:before="0" w:beforeAutospacing="0" w:after="0" w:afterAutospacing="0" w:line="360" w:lineRule="auto"/>
        <w:rPr>
          <w:rFonts w:ascii="Tahoma" w:hAnsi="Tahoma" w:cs="Tahoma"/>
          <w:b/>
          <w:bCs/>
        </w:rPr>
      </w:pPr>
      <w:r w:rsidRPr="002C212C">
        <w:rPr>
          <w:rFonts w:ascii="Tahoma" w:hAnsi="Tahoma" w:cs="Tahoma"/>
          <w:b/>
          <w:bCs/>
        </w:rPr>
        <w:t xml:space="preserve">Δημοσιογραφική Διάσκεψη </w:t>
      </w:r>
      <w:r w:rsidR="00491469" w:rsidRPr="002C212C">
        <w:rPr>
          <w:rFonts w:ascii="Tahoma" w:hAnsi="Tahoma" w:cs="Tahoma"/>
          <w:b/>
          <w:bCs/>
        </w:rPr>
        <w:t>Προέδρου Δημοκρατικού Συναγερμού</w:t>
      </w:r>
      <w:r w:rsidRPr="002C212C">
        <w:rPr>
          <w:rFonts w:ascii="Tahoma" w:hAnsi="Tahoma" w:cs="Tahoma"/>
          <w:b/>
          <w:bCs/>
        </w:rPr>
        <w:t xml:space="preserve"> για </w:t>
      </w:r>
      <w:proofErr w:type="spellStart"/>
      <w:r w:rsidRPr="002C212C">
        <w:rPr>
          <w:rFonts w:ascii="Tahoma" w:hAnsi="Tahoma" w:cs="Tahoma"/>
          <w:b/>
          <w:bCs/>
        </w:rPr>
        <w:t>Great</w:t>
      </w:r>
      <w:proofErr w:type="spellEnd"/>
      <w:r w:rsidRPr="002C212C">
        <w:rPr>
          <w:rFonts w:ascii="Tahoma" w:hAnsi="Tahoma" w:cs="Tahoma"/>
          <w:b/>
          <w:bCs/>
        </w:rPr>
        <w:t xml:space="preserve"> Sea </w:t>
      </w:r>
      <w:proofErr w:type="spellStart"/>
      <w:r w:rsidRPr="002C212C">
        <w:rPr>
          <w:rFonts w:ascii="Tahoma" w:hAnsi="Tahoma" w:cs="Tahoma"/>
          <w:b/>
          <w:bCs/>
        </w:rPr>
        <w:t>Interconnector</w:t>
      </w:r>
      <w:proofErr w:type="spellEnd"/>
    </w:p>
    <w:p w14:paraId="03B9B86C" w14:textId="77777777" w:rsidR="003A3AB0" w:rsidRPr="002C212C" w:rsidRDefault="003A3AB0" w:rsidP="00166B0B">
      <w:pPr>
        <w:pStyle w:val="isselectedend"/>
        <w:spacing w:before="0" w:beforeAutospacing="0" w:after="0" w:afterAutospacing="0" w:line="360" w:lineRule="auto"/>
        <w:rPr>
          <w:rFonts w:ascii="Tahoma" w:hAnsi="Tahoma" w:cs="Tahoma"/>
        </w:rPr>
      </w:pPr>
    </w:p>
    <w:p w14:paraId="06E4CB20" w14:textId="7BF21905" w:rsidR="003A3AB0" w:rsidRPr="002C212C" w:rsidRDefault="00491469" w:rsidP="00166B0B">
      <w:pPr>
        <w:pStyle w:val="isselectedend"/>
        <w:spacing w:before="0" w:beforeAutospacing="0" w:after="0" w:afterAutospacing="0" w:line="360" w:lineRule="auto"/>
        <w:rPr>
          <w:rFonts w:ascii="Tahoma" w:hAnsi="Tahoma" w:cs="Tahoma"/>
        </w:rPr>
      </w:pPr>
      <w:r w:rsidRPr="002C212C">
        <w:rPr>
          <w:rFonts w:ascii="Tahoma" w:hAnsi="Tahoma" w:cs="Tahoma"/>
        </w:rPr>
        <w:t>Το έργο της ηλεκτρικής διασύνδεσης</w:t>
      </w:r>
      <w:r w:rsidR="003A3AB0" w:rsidRPr="002C212C">
        <w:rPr>
          <w:rFonts w:ascii="Tahoma" w:hAnsi="Tahoma" w:cs="Tahoma"/>
        </w:rPr>
        <w:t xml:space="preserve"> βρίσκεται σήμερα μπροστά σε μια νέα και ιδιαίτερα σημαντική δυναμική.</w:t>
      </w:r>
    </w:p>
    <w:p w14:paraId="6045EC2E" w14:textId="77777777" w:rsidR="00166B0B" w:rsidRPr="002C212C" w:rsidRDefault="00166B0B" w:rsidP="00166B0B">
      <w:pPr>
        <w:pStyle w:val="isselectedend"/>
        <w:spacing w:before="0" w:beforeAutospacing="0" w:after="0" w:afterAutospacing="0" w:line="360" w:lineRule="auto"/>
        <w:rPr>
          <w:rFonts w:ascii="Tahoma" w:hAnsi="Tahoma" w:cs="Tahoma"/>
        </w:rPr>
      </w:pPr>
    </w:p>
    <w:p w14:paraId="12512D78" w14:textId="6CEFF399" w:rsidR="003A3AB0" w:rsidRPr="002C212C" w:rsidRDefault="003A3AB0" w:rsidP="00166B0B">
      <w:pPr>
        <w:pStyle w:val="isselectedend"/>
        <w:spacing w:before="0" w:beforeAutospacing="0" w:after="0" w:afterAutospacing="0" w:line="360" w:lineRule="auto"/>
        <w:rPr>
          <w:rFonts w:ascii="Tahoma" w:hAnsi="Tahoma" w:cs="Tahoma"/>
        </w:rPr>
      </w:pPr>
      <w:r w:rsidRPr="002C212C">
        <w:rPr>
          <w:rFonts w:ascii="Tahoma" w:hAnsi="Tahoma" w:cs="Tahoma"/>
        </w:rPr>
        <w:t>Η είσοδος ισχυρών διεθνών επενδυτικών συμφερόντων, το ενδιαφέρον για τη διασύνδεση Κύπρου</w:t>
      </w:r>
      <w:r w:rsidR="00166B0B" w:rsidRPr="002C212C">
        <w:rPr>
          <w:rFonts w:ascii="Tahoma" w:hAnsi="Tahoma" w:cs="Tahoma"/>
        </w:rPr>
        <w:t xml:space="preserve"> - </w:t>
      </w:r>
      <w:r w:rsidRPr="002C212C">
        <w:rPr>
          <w:rFonts w:ascii="Tahoma" w:hAnsi="Tahoma" w:cs="Tahoma"/>
        </w:rPr>
        <w:t xml:space="preserve">Ισραήλ και η ενεργότερη εμπλοκή της Ελλάδας, της Γαλλίας αλλά και των ΗΠΑ, αναδεικνύουν την ευρύτερη σημασία και προοπτική του έργου. </w:t>
      </w:r>
    </w:p>
    <w:p w14:paraId="43368E30" w14:textId="77777777" w:rsidR="00166B0B" w:rsidRPr="002C212C" w:rsidRDefault="00166B0B" w:rsidP="00166B0B">
      <w:pPr>
        <w:pStyle w:val="isselectedend"/>
        <w:spacing w:before="0" w:beforeAutospacing="0" w:after="0" w:afterAutospacing="0" w:line="360" w:lineRule="auto"/>
        <w:rPr>
          <w:rFonts w:ascii="Tahoma" w:hAnsi="Tahoma" w:cs="Tahoma"/>
        </w:rPr>
      </w:pPr>
    </w:p>
    <w:p w14:paraId="4F4A19D4" w14:textId="1EF99C1C" w:rsidR="003A3AB0" w:rsidRPr="002C212C" w:rsidRDefault="003A3AB0" w:rsidP="00166B0B">
      <w:pPr>
        <w:pStyle w:val="isselectedend"/>
        <w:spacing w:before="0" w:beforeAutospacing="0" w:after="0" w:afterAutospacing="0" w:line="360" w:lineRule="auto"/>
        <w:rPr>
          <w:rFonts w:ascii="Tahoma" w:hAnsi="Tahoma" w:cs="Tahoma"/>
        </w:rPr>
      </w:pPr>
      <w:r w:rsidRPr="002C212C">
        <w:rPr>
          <w:rFonts w:ascii="Tahoma" w:hAnsi="Tahoma" w:cs="Tahoma"/>
        </w:rPr>
        <w:t xml:space="preserve">Επιβεβαιώνεται έτσι ότι ο </w:t>
      </w:r>
      <w:proofErr w:type="spellStart"/>
      <w:r w:rsidRPr="002C212C">
        <w:rPr>
          <w:rFonts w:ascii="Tahoma" w:hAnsi="Tahoma" w:cs="Tahoma"/>
        </w:rPr>
        <w:t>Great</w:t>
      </w:r>
      <w:proofErr w:type="spellEnd"/>
      <w:r w:rsidRPr="002C212C">
        <w:rPr>
          <w:rFonts w:ascii="Tahoma" w:hAnsi="Tahoma" w:cs="Tahoma"/>
        </w:rPr>
        <w:t xml:space="preserve"> Sea </w:t>
      </w:r>
      <w:proofErr w:type="spellStart"/>
      <w:r w:rsidRPr="002C212C">
        <w:rPr>
          <w:rFonts w:ascii="Tahoma" w:hAnsi="Tahoma" w:cs="Tahoma"/>
        </w:rPr>
        <w:t>Interconnector</w:t>
      </w:r>
      <w:proofErr w:type="spellEnd"/>
      <w:r w:rsidRPr="002C212C">
        <w:rPr>
          <w:rFonts w:ascii="Tahoma" w:hAnsi="Tahoma" w:cs="Tahoma"/>
        </w:rPr>
        <w:t xml:space="preserve"> είναι μια υποδομή που όχι μόνο μπορεί να διασφαλίσει ενεργειακά τη χώρα μας, αλλά μπορεί να αναβαθμίσει ουσιαστικά τη θέση της Κύπρου στον ενεργειακό και γεωπολιτικό χάρτη της περιοχής.</w:t>
      </w:r>
    </w:p>
    <w:p w14:paraId="71E40E29" w14:textId="77777777" w:rsidR="00166B0B" w:rsidRPr="002C212C" w:rsidRDefault="00166B0B" w:rsidP="00166B0B">
      <w:pPr>
        <w:pStyle w:val="isselectedend"/>
        <w:spacing w:before="0" w:beforeAutospacing="0" w:after="0" w:afterAutospacing="0" w:line="360" w:lineRule="auto"/>
        <w:rPr>
          <w:rFonts w:ascii="Tahoma" w:hAnsi="Tahoma" w:cs="Tahoma"/>
        </w:rPr>
      </w:pPr>
    </w:p>
    <w:p w14:paraId="68CDAD8F" w14:textId="68E69B63" w:rsidR="003A3AB0" w:rsidRPr="002C212C" w:rsidRDefault="003A3AB0" w:rsidP="00166B0B">
      <w:pPr>
        <w:pStyle w:val="isselectedend"/>
        <w:spacing w:before="0" w:beforeAutospacing="0" w:after="0" w:afterAutospacing="0" w:line="360" w:lineRule="auto"/>
        <w:rPr>
          <w:rFonts w:ascii="Tahoma" w:hAnsi="Tahoma" w:cs="Tahoma"/>
        </w:rPr>
      </w:pPr>
      <w:r w:rsidRPr="002C212C">
        <w:rPr>
          <w:rFonts w:ascii="Tahoma" w:hAnsi="Tahoma" w:cs="Tahoma"/>
        </w:rPr>
        <w:t>Και ακριβώς γι’ αυτό, η πολιτική της κυπριακής κυβέρνησης πρέπει οριστικά και τελεσίδικα να περάσει από το επίπεδο της αμφιταλάντευσης, της διγλωσσίας και της αδράνειας, στο επίπεδο της στρατηγικής δέσμευσης.</w:t>
      </w:r>
    </w:p>
    <w:p w14:paraId="050A7E48" w14:textId="77777777" w:rsidR="00166B0B" w:rsidRPr="002C212C" w:rsidRDefault="00166B0B" w:rsidP="00166B0B">
      <w:pPr>
        <w:pStyle w:val="isselectedend"/>
        <w:spacing w:before="0" w:beforeAutospacing="0" w:after="0" w:afterAutospacing="0" w:line="360" w:lineRule="auto"/>
        <w:rPr>
          <w:rStyle w:val="Strong"/>
          <w:rFonts w:ascii="Tahoma" w:eastAsiaTheme="majorEastAsia" w:hAnsi="Tahoma" w:cs="Tahoma"/>
          <w:b w:val="0"/>
          <w:bCs w:val="0"/>
          <w:i/>
          <w:iCs/>
        </w:rPr>
      </w:pPr>
    </w:p>
    <w:p w14:paraId="35883518" w14:textId="55003BFF" w:rsidR="003A3AB0" w:rsidRPr="002C212C" w:rsidRDefault="003A3AB0" w:rsidP="00166B0B">
      <w:pPr>
        <w:pStyle w:val="isselectedend"/>
        <w:spacing w:before="0" w:beforeAutospacing="0" w:after="0" w:afterAutospacing="0" w:line="360" w:lineRule="auto"/>
        <w:rPr>
          <w:rStyle w:val="Strong"/>
          <w:rFonts w:ascii="Tahoma" w:eastAsiaTheme="majorEastAsia" w:hAnsi="Tahoma" w:cs="Tahoma"/>
          <w:b w:val="0"/>
          <w:bCs w:val="0"/>
        </w:rPr>
      </w:pPr>
      <w:r w:rsidRPr="002C212C">
        <w:rPr>
          <w:rStyle w:val="Strong"/>
          <w:rFonts w:ascii="Tahoma" w:eastAsiaTheme="majorEastAsia" w:hAnsi="Tahoma" w:cs="Tahoma"/>
          <w:b w:val="0"/>
          <w:bCs w:val="0"/>
        </w:rPr>
        <w:t>Αγαπητοί φίλοι,</w:t>
      </w:r>
    </w:p>
    <w:p w14:paraId="24CF176A" w14:textId="77777777" w:rsidR="00166B0B" w:rsidRPr="002C212C" w:rsidRDefault="00166B0B" w:rsidP="00166B0B">
      <w:pPr>
        <w:pStyle w:val="isselectedend"/>
        <w:spacing w:before="0" w:beforeAutospacing="0" w:after="0" w:afterAutospacing="0" w:line="360" w:lineRule="auto"/>
        <w:rPr>
          <w:rStyle w:val="Strong"/>
          <w:rFonts w:ascii="Tahoma" w:eastAsiaTheme="majorEastAsia" w:hAnsi="Tahoma" w:cs="Tahoma"/>
          <w:b w:val="0"/>
          <w:bCs w:val="0"/>
        </w:rPr>
      </w:pPr>
    </w:p>
    <w:p w14:paraId="4569B402" w14:textId="37C205D0" w:rsidR="003A3AB0" w:rsidRPr="002C212C" w:rsidRDefault="003A3AB0" w:rsidP="00166B0B">
      <w:pPr>
        <w:pStyle w:val="isselectedend"/>
        <w:spacing w:before="0" w:beforeAutospacing="0" w:after="0" w:afterAutospacing="0" w:line="360" w:lineRule="auto"/>
        <w:rPr>
          <w:rStyle w:val="Strong"/>
          <w:rFonts w:ascii="Tahoma" w:eastAsiaTheme="majorEastAsia" w:hAnsi="Tahoma" w:cs="Tahoma"/>
          <w:b w:val="0"/>
          <w:bCs w:val="0"/>
        </w:rPr>
      </w:pPr>
      <w:r w:rsidRPr="002C212C">
        <w:rPr>
          <w:rStyle w:val="Strong"/>
          <w:rFonts w:ascii="Tahoma" w:eastAsiaTheme="majorEastAsia" w:hAnsi="Tahoma" w:cs="Tahoma"/>
          <w:b w:val="0"/>
          <w:bCs w:val="0"/>
        </w:rPr>
        <w:t xml:space="preserve">Η ενεργειακή πολιτική κάθε κράτους αποτελεί κορυφαίο πυλώνα τόσο της αναπτυξιακής του προοπτικής, όσο και της εθνικής του ασφάλειας. Ειδικά σήμερα που διαφαίνεται ότι η κατανάλωση ηλεκτρικής ενέργειας στα επόμενα χρόνια θα αυξηθεί κατακόρυφα. Έτσι αντικρίζουμε στον Δημοκρατικό Συναγερμό το κεφάλαιο της ενέργειας. </w:t>
      </w:r>
    </w:p>
    <w:p w14:paraId="447FCC56" w14:textId="77777777" w:rsidR="00166B0B" w:rsidRPr="002C212C" w:rsidRDefault="00166B0B" w:rsidP="00166B0B">
      <w:pPr>
        <w:pStyle w:val="isselectedend"/>
        <w:spacing w:before="0" w:beforeAutospacing="0" w:after="0" w:afterAutospacing="0" w:line="360" w:lineRule="auto"/>
        <w:rPr>
          <w:rStyle w:val="Strong"/>
          <w:rFonts w:ascii="Tahoma" w:eastAsiaTheme="majorEastAsia" w:hAnsi="Tahoma" w:cs="Tahoma"/>
          <w:b w:val="0"/>
          <w:bCs w:val="0"/>
        </w:rPr>
      </w:pPr>
    </w:p>
    <w:p w14:paraId="032B85D9" w14:textId="1DC95104" w:rsidR="003A3AB0" w:rsidRPr="002C212C" w:rsidRDefault="003A3AB0" w:rsidP="00166B0B">
      <w:pPr>
        <w:pStyle w:val="isselectedend"/>
        <w:spacing w:before="0" w:beforeAutospacing="0" w:after="0" w:afterAutospacing="0" w:line="360" w:lineRule="auto"/>
        <w:rPr>
          <w:rStyle w:val="Strong"/>
          <w:rFonts w:ascii="Tahoma" w:eastAsiaTheme="majorEastAsia" w:hAnsi="Tahoma" w:cs="Tahoma"/>
          <w:b w:val="0"/>
          <w:bCs w:val="0"/>
        </w:rPr>
      </w:pPr>
      <w:r w:rsidRPr="002C212C">
        <w:rPr>
          <w:rStyle w:val="Strong"/>
          <w:rFonts w:ascii="Tahoma" w:eastAsiaTheme="majorEastAsia" w:hAnsi="Tahoma" w:cs="Tahoma"/>
          <w:b w:val="0"/>
          <w:bCs w:val="0"/>
        </w:rPr>
        <w:t>Και ήταν διαπίστωσ</w:t>
      </w:r>
      <w:r w:rsidR="00166B0B" w:rsidRPr="002C212C">
        <w:rPr>
          <w:rStyle w:val="Strong"/>
          <w:rFonts w:ascii="Tahoma" w:eastAsiaTheme="majorEastAsia" w:hAnsi="Tahoma" w:cs="Tahoma"/>
          <w:b w:val="0"/>
          <w:bCs w:val="0"/>
        </w:rPr>
        <w:t>ή</w:t>
      </w:r>
      <w:r w:rsidRPr="002C212C">
        <w:rPr>
          <w:rStyle w:val="Strong"/>
          <w:rFonts w:ascii="Tahoma" w:eastAsiaTheme="majorEastAsia" w:hAnsi="Tahoma" w:cs="Tahoma"/>
          <w:b w:val="0"/>
          <w:bCs w:val="0"/>
        </w:rPr>
        <w:t xml:space="preserve"> μας, εδώ και χρόνια, ότι η χώρα μας χρειαζόταν σημαντικές </w:t>
      </w:r>
      <w:bookmarkStart w:id="0" w:name="_GoBack"/>
      <w:bookmarkEnd w:id="0"/>
      <w:r w:rsidRPr="002C212C">
        <w:rPr>
          <w:rStyle w:val="Strong"/>
          <w:rFonts w:ascii="Tahoma" w:eastAsiaTheme="majorEastAsia" w:hAnsi="Tahoma" w:cs="Tahoma"/>
          <w:b w:val="0"/>
          <w:bCs w:val="0"/>
        </w:rPr>
        <w:t xml:space="preserve">επενδύσεις που θα τερμάτιζαν την ενεργειακή μας απομόνωση, θα διασφάλιζαν επάρκεια και χαμηλότερο κόστος για τον καταναλωτή, </w:t>
      </w:r>
      <w:r w:rsidR="00CE5850" w:rsidRPr="002C212C">
        <w:rPr>
          <w:rStyle w:val="Strong"/>
          <w:rFonts w:ascii="Tahoma" w:eastAsiaTheme="majorEastAsia" w:hAnsi="Tahoma" w:cs="Tahoma"/>
          <w:b w:val="0"/>
          <w:bCs w:val="0"/>
        </w:rPr>
        <w:t xml:space="preserve">και </w:t>
      </w:r>
      <w:r w:rsidRPr="002C212C">
        <w:rPr>
          <w:rStyle w:val="Strong"/>
          <w:rFonts w:ascii="Tahoma" w:eastAsiaTheme="majorEastAsia" w:hAnsi="Tahoma" w:cs="Tahoma"/>
          <w:b w:val="0"/>
          <w:bCs w:val="0"/>
        </w:rPr>
        <w:t xml:space="preserve">θα ενίσχυαν τον ανταγωνισμό, αλλά και την ενεργειακή μας ασφάλεια. </w:t>
      </w:r>
    </w:p>
    <w:p w14:paraId="37BA967F" w14:textId="603EB84C" w:rsidR="003A3AB0" w:rsidRPr="002C212C" w:rsidRDefault="003A3AB0" w:rsidP="00166B0B">
      <w:pPr>
        <w:pStyle w:val="isselectedend"/>
        <w:spacing w:before="0" w:beforeAutospacing="0" w:after="0" w:afterAutospacing="0" w:line="360" w:lineRule="auto"/>
        <w:rPr>
          <w:rStyle w:val="Strong"/>
          <w:rFonts w:ascii="Tahoma" w:eastAsiaTheme="majorEastAsia" w:hAnsi="Tahoma" w:cs="Tahoma"/>
          <w:b w:val="0"/>
          <w:bCs w:val="0"/>
        </w:rPr>
      </w:pPr>
      <w:r w:rsidRPr="002C212C">
        <w:rPr>
          <w:rStyle w:val="Strong"/>
          <w:rFonts w:ascii="Tahoma" w:eastAsiaTheme="majorEastAsia" w:hAnsi="Tahoma" w:cs="Tahoma"/>
          <w:b w:val="0"/>
          <w:bCs w:val="0"/>
        </w:rPr>
        <w:lastRenderedPageBreak/>
        <w:t xml:space="preserve">Προς αυτή την κατεύθυνση, </w:t>
      </w:r>
      <w:r w:rsidR="00166B0B" w:rsidRPr="002C212C">
        <w:rPr>
          <w:rStyle w:val="Strong"/>
          <w:rFonts w:ascii="Tahoma" w:eastAsiaTheme="majorEastAsia" w:hAnsi="Tahoma" w:cs="Tahoma"/>
          <w:b w:val="0"/>
          <w:bCs w:val="0"/>
        </w:rPr>
        <w:t>κατά τη</w:t>
      </w:r>
      <w:r w:rsidR="009F328A">
        <w:rPr>
          <w:rStyle w:val="Strong"/>
          <w:rFonts w:ascii="Tahoma" w:eastAsiaTheme="majorEastAsia" w:hAnsi="Tahoma" w:cs="Tahoma"/>
          <w:b w:val="0"/>
          <w:bCs w:val="0"/>
        </w:rPr>
        <w:t xml:space="preserve"> προηγούμενη </w:t>
      </w:r>
      <w:r w:rsidRPr="002C212C">
        <w:rPr>
          <w:rStyle w:val="Strong"/>
          <w:rFonts w:ascii="Tahoma" w:eastAsiaTheme="majorEastAsia" w:hAnsi="Tahoma" w:cs="Tahoma"/>
          <w:b w:val="0"/>
          <w:bCs w:val="0"/>
        </w:rPr>
        <w:t>διακυβέρνηση</w:t>
      </w:r>
      <w:r w:rsidR="00166B0B" w:rsidRPr="002C212C">
        <w:rPr>
          <w:rStyle w:val="Strong"/>
          <w:rFonts w:ascii="Tahoma" w:eastAsiaTheme="majorEastAsia" w:hAnsi="Tahoma" w:cs="Tahoma"/>
          <w:b w:val="0"/>
          <w:bCs w:val="0"/>
        </w:rPr>
        <w:t xml:space="preserve"> ,</w:t>
      </w:r>
      <w:r w:rsidRPr="002C212C">
        <w:rPr>
          <w:rStyle w:val="Strong"/>
          <w:rFonts w:ascii="Tahoma" w:eastAsiaTheme="majorEastAsia" w:hAnsi="Tahoma" w:cs="Tahoma"/>
          <w:b w:val="0"/>
          <w:bCs w:val="0"/>
        </w:rPr>
        <w:t xml:space="preserve"> παράλληλα με την προσπάθεια για την ανάκαμψη της οικονομίας</w:t>
      </w:r>
      <w:r w:rsidR="009F328A">
        <w:rPr>
          <w:rStyle w:val="Strong"/>
          <w:rFonts w:ascii="Tahoma" w:eastAsiaTheme="majorEastAsia" w:hAnsi="Tahoma" w:cs="Tahoma"/>
          <w:b w:val="0"/>
          <w:bCs w:val="0"/>
        </w:rPr>
        <w:t>, σχεδιάστηκε</w:t>
      </w:r>
      <w:r w:rsidR="00166B0B" w:rsidRPr="002C212C">
        <w:rPr>
          <w:rStyle w:val="Strong"/>
          <w:rFonts w:ascii="Tahoma" w:eastAsiaTheme="majorEastAsia" w:hAnsi="Tahoma" w:cs="Tahoma"/>
          <w:b w:val="0"/>
          <w:bCs w:val="0"/>
        </w:rPr>
        <w:t xml:space="preserve"> ένα </w:t>
      </w:r>
      <w:r w:rsidRPr="002C212C">
        <w:rPr>
          <w:rStyle w:val="Strong"/>
          <w:rFonts w:ascii="Tahoma" w:eastAsiaTheme="majorEastAsia" w:hAnsi="Tahoma" w:cs="Tahoma"/>
          <w:b w:val="0"/>
          <w:bCs w:val="0"/>
        </w:rPr>
        <w:t xml:space="preserve">ολοκληρωμένο ενεργειακό </w:t>
      </w:r>
      <w:r w:rsidR="00166B0B" w:rsidRPr="002C212C">
        <w:rPr>
          <w:rStyle w:val="Strong"/>
          <w:rFonts w:ascii="Tahoma" w:eastAsiaTheme="majorEastAsia" w:hAnsi="Tahoma" w:cs="Tahoma"/>
          <w:b w:val="0"/>
          <w:bCs w:val="0"/>
        </w:rPr>
        <w:t xml:space="preserve">πλάνο </w:t>
      </w:r>
      <w:r w:rsidRPr="002C212C">
        <w:rPr>
          <w:rStyle w:val="Strong"/>
          <w:rFonts w:ascii="Tahoma" w:eastAsiaTheme="majorEastAsia" w:hAnsi="Tahoma" w:cs="Tahoma"/>
          <w:b w:val="0"/>
          <w:bCs w:val="0"/>
        </w:rPr>
        <w:t xml:space="preserve">που </w:t>
      </w:r>
      <w:proofErr w:type="spellStart"/>
      <w:r w:rsidRPr="002C212C">
        <w:rPr>
          <w:rStyle w:val="Strong"/>
          <w:rFonts w:ascii="Tahoma" w:eastAsiaTheme="majorEastAsia" w:hAnsi="Tahoma" w:cs="Tahoma"/>
          <w:b w:val="0"/>
          <w:bCs w:val="0"/>
        </w:rPr>
        <w:t>περι</w:t>
      </w:r>
      <w:r w:rsidR="00166B0B" w:rsidRPr="002C212C">
        <w:rPr>
          <w:rStyle w:val="Strong"/>
          <w:rFonts w:ascii="Tahoma" w:eastAsiaTheme="majorEastAsia" w:hAnsi="Tahoma" w:cs="Tahoma"/>
          <w:b w:val="0"/>
          <w:bCs w:val="0"/>
        </w:rPr>
        <w:t>ε</w:t>
      </w:r>
      <w:r w:rsidRPr="002C212C">
        <w:rPr>
          <w:rStyle w:val="Strong"/>
          <w:rFonts w:ascii="Tahoma" w:eastAsiaTheme="majorEastAsia" w:hAnsi="Tahoma" w:cs="Tahoma"/>
          <w:b w:val="0"/>
          <w:bCs w:val="0"/>
        </w:rPr>
        <w:t>λάμβανε</w:t>
      </w:r>
      <w:proofErr w:type="spellEnd"/>
      <w:r w:rsidRPr="002C212C">
        <w:rPr>
          <w:rStyle w:val="Strong"/>
          <w:rFonts w:ascii="Tahoma" w:eastAsiaTheme="majorEastAsia" w:hAnsi="Tahoma" w:cs="Tahoma"/>
          <w:b w:val="0"/>
          <w:bCs w:val="0"/>
        </w:rPr>
        <w:t xml:space="preserve"> την αύξηση της συμβολής των ΑΠΕ στην παραγωγή ηλεκτρικής ενέργειας, την έλευση φυσικού αερίου, τη δημιουργία υποδομών αποθήκευσης και ασφαλώς την προώθηση του έργου της ηλεκτρικής διασύνδεσης. </w:t>
      </w:r>
    </w:p>
    <w:p w14:paraId="5D07DBAA" w14:textId="77777777" w:rsidR="00166B0B" w:rsidRPr="002C212C" w:rsidRDefault="00166B0B" w:rsidP="00166B0B">
      <w:pPr>
        <w:pStyle w:val="isselectedend"/>
        <w:spacing w:before="0" w:beforeAutospacing="0" w:after="0" w:afterAutospacing="0" w:line="360" w:lineRule="auto"/>
        <w:rPr>
          <w:rStyle w:val="Strong"/>
          <w:rFonts w:ascii="Tahoma" w:eastAsiaTheme="majorEastAsia" w:hAnsi="Tahoma" w:cs="Tahoma"/>
          <w:b w:val="0"/>
          <w:bCs w:val="0"/>
        </w:rPr>
      </w:pPr>
    </w:p>
    <w:p w14:paraId="0C2C569E" w14:textId="421DA289" w:rsidR="003A3AB0" w:rsidRPr="002C212C" w:rsidRDefault="003A3AB0" w:rsidP="00166B0B">
      <w:pPr>
        <w:pStyle w:val="isselectedend"/>
        <w:spacing w:before="0" w:beforeAutospacing="0" w:after="0" w:afterAutospacing="0" w:line="360" w:lineRule="auto"/>
        <w:rPr>
          <w:rStyle w:val="Strong"/>
          <w:rFonts w:ascii="Tahoma" w:eastAsiaTheme="majorEastAsia" w:hAnsi="Tahoma" w:cs="Tahoma"/>
          <w:b w:val="0"/>
          <w:bCs w:val="0"/>
        </w:rPr>
      </w:pPr>
      <w:r w:rsidRPr="002C212C">
        <w:rPr>
          <w:rStyle w:val="Strong"/>
          <w:rFonts w:ascii="Tahoma" w:eastAsiaTheme="majorEastAsia" w:hAnsi="Tahoma" w:cs="Tahoma"/>
          <w:b w:val="0"/>
          <w:bCs w:val="0"/>
        </w:rPr>
        <w:t xml:space="preserve">Και οφείλω να πω πως ήταν με ικανοποίηση που ακούσαμε, το 2023, την παρούσα κυβέρνηση να υιοθετεί αυτό τον </w:t>
      </w:r>
      <w:r w:rsidR="008162A9" w:rsidRPr="002C212C">
        <w:rPr>
          <w:rStyle w:val="Strong"/>
          <w:rFonts w:ascii="Tahoma" w:eastAsiaTheme="majorEastAsia" w:hAnsi="Tahoma" w:cs="Tahoma"/>
          <w:b w:val="0"/>
          <w:bCs w:val="0"/>
        </w:rPr>
        <w:t xml:space="preserve">συνολικό </w:t>
      </w:r>
      <w:r w:rsidRPr="002C212C">
        <w:rPr>
          <w:rStyle w:val="Strong"/>
          <w:rFonts w:ascii="Tahoma" w:eastAsiaTheme="majorEastAsia" w:hAnsi="Tahoma" w:cs="Tahoma"/>
          <w:b w:val="0"/>
          <w:bCs w:val="0"/>
        </w:rPr>
        <w:t xml:space="preserve">σχεδιασμό, με επίσημες τοποθετήσεις στη Βουλή των Αντιπροσώπων και αλλού. Έτσι ακριβώς πρέπει να λειτουργούν τα σοβαρά κράτη, με τρόπο που να διασφαλίζει τη σταθερότητα και τη συνέχεια στην προώθηση στρατηγικής σημασίας έργων και </w:t>
      </w:r>
      <w:r w:rsidR="00CE5850" w:rsidRPr="002C212C">
        <w:rPr>
          <w:rStyle w:val="Strong"/>
          <w:rFonts w:ascii="Tahoma" w:eastAsiaTheme="majorEastAsia" w:hAnsi="Tahoma" w:cs="Tahoma"/>
          <w:b w:val="0"/>
          <w:bCs w:val="0"/>
        </w:rPr>
        <w:t>υποδομών</w:t>
      </w:r>
      <w:r w:rsidRPr="002C212C">
        <w:rPr>
          <w:rStyle w:val="Strong"/>
          <w:rFonts w:ascii="Tahoma" w:eastAsiaTheme="majorEastAsia" w:hAnsi="Tahoma" w:cs="Tahoma"/>
          <w:b w:val="0"/>
          <w:bCs w:val="0"/>
        </w:rPr>
        <w:t>.</w:t>
      </w:r>
    </w:p>
    <w:p w14:paraId="17C7E413" w14:textId="77777777" w:rsidR="00166B0B" w:rsidRPr="002C212C" w:rsidRDefault="00166B0B" w:rsidP="00166B0B">
      <w:pPr>
        <w:pStyle w:val="isselectedend"/>
        <w:spacing w:before="0" w:beforeAutospacing="0" w:after="0" w:afterAutospacing="0" w:line="360" w:lineRule="auto"/>
        <w:rPr>
          <w:rStyle w:val="Strong"/>
          <w:rFonts w:ascii="Tahoma" w:eastAsiaTheme="majorEastAsia" w:hAnsi="Tahoma" w:cs="Tahoma"/>
          <w:b w:val="0"/>
          <w:bCs w:val="0"/>
        </w:rPr>
      </w:pPr>
    </w:p>
    <w:p w14:paraId="1C0392AA" w14:textId="536CC8FB" w:rsidR="003A3AB0" w:rsidRPr="002C212C" w:rsidRDefault="003A3AB0" w:rsidP="00166B0B">
      <w:pPr>
        <w:pStyle w:val="isselectedend"/>
        <w:spacing w:before="0" w:beforeAutospacing="0" w:after="0" w:afterAutospacing="0" w:line="360" w:lineRule="auto"/>
        <w:rPr>
          <w:rStyle w:val="Strong"/>
          <w:rFonts w:ascii="Tahoma" w:eastAsiaTheme="majorEastAsia" w:hAnsi="Tahoma" w:cs="Tahoma"/>
          <w:b w:val="0"/>
          <w:bCs w:val="0"/>
        </w:rPr>
      </w:pPr>
      <w:r w:rsidRPr="002C212C">
        <w:rPr>
          <w:rStyle w:val="Strong"/>
          <w:rFonts w:ascii="Tahoma" w:eastAsiaTheme="majorEastAsia" w:hAnsi="Tahoma" w:cs="Tahoma"/>
          <w:b w:val="0"/>
          <w:bCs w:val="0"/>
        </w:rPr>
        <w:t>Τρεισήμισι χρόνια μετά, η ικανοποίησ</w:t>
      </w:r>
      <w:r w:rsidR="008162A9" w:rsidRPr="002C212C">
        <w:rPr>
          <w:rStyle w:val="Strong"/>
          <w:rFonts w:ascii="Tahoma" w:eastAsiaTheme="majorEastAsia" w:hAnsi="Tahoma" w:cs="Tahoma"/>
          <w:b w:val="0"/>
          <w:bCs w:val="0"/>
        </w:rPr>
        <w:t>ή</w:t>
      </w:r>
      <w:r w:rsidRPr="002C212C">
        <w:rPr>
          <w:rStyle w:val="Strong"/>
          <w:rFonts w:ascii="Tahoma" w:eastAsiaTheme="majorEastAsia" w:hAnsi="Tahoma" w:cs="Tahoma"/>
          <w:b w:val="0"/>
          <w:bCs w:val="0"/>
        </w:rPr>
        <w:t xml:space="preserve"> μας έχει μετατραπεί σε προβληματισμό και απογοήτευση. Αντί αποφασιστικά να συνεχιστεί η προώθηση του σχεδιασμού, η κυβέρνηση παρουσιάζεται διστακτική να λάβει </w:t>
      </w:r>
      <w:r w:rsidR="008162A9" w:rsidRPr="002C212C">
        <w:rPr>
          <w:rStyle w:val="Strong"/>
          <w:rFonts w:ascii="Tahoma" w:eastAsiaTheme="majorEastAsia" w:hAnsi="Tahoma" w:cs="Tahoma"/>
          <w:b w:val="0"/>
          <w:bCs w:val="0"/>
        </w:rPr>
        <w:t>αποφάσεις</w:t>
      </w:r>
      <w:r w:rsidRPr="002C212C">
        <w:rPr>
          <w:rStyle w:val="Strong"/>
          <w:rFonts w:ascii="Tahoma" w:eastAsiaTheme="majorEastAsia" w:hAnsi="Tahoma" w:cs="Tahoma"/>
          <w:b w:val="0"/>
          <w:bCs w:val="0"/>
        </w:rPr>
        <w:t>. Αντί μεθοδικά να υλοποιηθούν έργα που είχαν ήδη εκκινήσει</w:t>
      </w:r>
      <w:r w:rsidR="008162A9" w:rsidRPr="002C212C">
        <w:rPr>
          <w:rStyle w:val="Strong"/>
          <w:rFonts w:ascii="Tahoma" w:eastAsiaTheme="majorEastAsia" w:hAnsi="Tahoma" w:cs="Tahoma"/>
          <w:b w:val="0"/>
          <w:bCs w:val="0"/>
        </w:rPr>
        <w:t>,</w:t>
      </w:r>
      <w:r w:rsidRPr="002C212C">
        <w:rPr>
          <w:rStyle w:val="Strong"/>
          <w:rFonts w:ascii="Tahoma" w:eastAsiaTheme="majorEastAsia" w:hAnsi="Tahoma" w:cs="Tahoma"/>
          <w:b w:val="0"/>
          <w:bCs w:val="0"/>
        </w:rPr>
        <w:t xml:space="preserve"> μπήκαν στον πάγο. </w:t>
      </w:r>
    </w:p>
    <w:p w14:paraId="21EC11D1" w14:textId="77777777" w:rsidR="008162A9" w:rsidRPr="002C212C" w:rsidRDefault="008162A9" w:rsidP="00166B0B">
      <w:pPr>
        <w:pStyle w:val="isselectedend"/>
        <w:spacing w:before="0" w:beforeAutospacing="0" w:after="0" w:afterAutospacing="0" w:line="360" w:lineRule="auto"/>
        <w:rPr>
          <w:rStyle w:val="Strong"/>
          <w:rFonts w:ascii="Tahoma" w:eastAsiaTheme="majorEastAsia" w:hAnsi="Tahoma" w:cs="Tahoma"/>
          <w:b w:val="0"/>
          <w:bCs w:val="0"/>
        </w:rPr>
      </w:pPr>
    </w:p>
    <w:p w14:paraId="501E3E20" w14:textId="12AE0FDC" w:rsidR="003A3AB0" w:rsidRPr="002C212C" w:rsidRDefault="003A3AB0" w:rsidP="00166B0B">
      <w:pPr>
        <w:pStyle w:val="isselectedend"/>
        <w:spacing w:before="0" w:beforeAutospacing="0" w:after="0" w:afterAutospacing="0" w:line="360" w:lineRule="auto"/>
        <w:rPr>
          <w:rStyle w:val="Strong"/>
          <w:rFonts w:ascii="Tahoma" w:eastAsiaTheme="majorEastAsia" w:hAnsi="Tahoma" w:cs="Tahoma"/>
          <w:b w:val="0"/>
          <w:bCs w:val="0"/>
        </w:rPr>
      </w:pPr>
      <w:r w:rsidRPr="002C212C">
        <w:rPr>
          <w:rStyle w:val="Strong"/>
          <w:rFonts w:ascii="Tahoma" w:eastAsiaTheme="majorEastAsia" w:hAnsi="Tahoma" w:cs="Tahoma"/>
          <w:b w:val="0"/>
          <w:bCs w:val="0"/>
        </w:rPr>
        <w:t xml:space="preserve">Το αποτέλεσμα είναι πως οι Κύπριοι πολίτες πληρώνουν </w:t>
      </w:r>
      <w:r w:rsidR="008162A9" w:rsidRPr="002C212C">
        <w:rPr>
          <w:rStyle w:val="Strong"/>
          <w:rFonts w:ascii="Tahoma" w:eastAsiaTheme="majorEastAsia" w:hAnsi="Tahoma" w:cs="Tahoma"/>
          <w:b w:val="0"/>
          <w:bCs w:val="0"/>
        </w:rPr>
        <w:t>πολύ</w:t>
      </w:r>
      <w:r w:rsidRPr="002C212C">
        <w:rPr>
          <w:rStyle w:val="Strong"/>
          <w:rFonts w:ascii="Tahoma" w:eastAsiaTheme="majorEastAsia" w:hAnsi="Tahoma" w:cs="Tahoma"/>
          <w:b w:val="0"/>
          <w:bCs w:val="0"/>
        </w:rPr>
        <w:t xml:space="preserve"> ακριβό ρεύμα και</w:t>
      </w:r>
      <w:r w:rsidR="00480664" w:rsidRPr="002C212C">
        <w:rPr>
          <w:rStyle w:val="Strong"/>
          <w:rFonts w:ascii="Tahoma" w:eastAsiaTheme="majorEastAsia" w:hAnsi="Tahoma" w:cs="Tahoma"/>
          <w:b w:val="0"/>
          <w:bCs w:val="0"/>
        </w:rPr>
        <w:t>,</w:t>
      </w:r>
      <w:r w:rsidRPr="002C212C">
        <w:rPr>
          <w:rStyle w:val="Strong"/>
          <w:rFonts w:ascii="Tahoma" w:eastAsiaTheme="majorEastAsia" w:hAnsi="Tahoma" w:cs="Tahoma"/>
          <w:b w:val="0"/>
          <w:bCs w:val="0"/>
        </w:rPr>
        <w:t xml:space="preserve"> </w:t>
      </w:r>
      <w:r w:rsidR="00480664" w:rsidRPr="002C212C">
        <w:rPr>
          <w:rStyle w:val="Strong"/>
          <w:rFonts w:ascii="Tahoma" w:eastAsiaTheme="majorEastAsia" w:hAnsi="Tahoma" w:cs="Tahoma"/>
          <w:b w:val="0"/>
          <w:bCs w:val="0"/>
        </w:rPr>
        <w:t xml:space="preserve">ταυτόχρονα, </w:t>
      </w:r>
      <w:r w:rsidRPr="002C212C">
        <w:rPr>
          <w:rStyle w:val="Strong"/>
          <w:rFonts w:ascii="Tahoma" w:eastAsiaTheme="majorEastAsia" w:hAnsi="Tahoma" w:cs="Tahoma"/>
          <w:b w:val="0"/>
          <w:bCs w:val="0"/>
        </w:rPr>
        <w:t>αντιμετωπίζουν διακοπές στην παροχή ηλεκτρισμού κάθε φορά που η κατανάλωση αυξάνεται, όπως ακριβώς συνέβη πριν μερικές βδομάδες. Η παραγόμενη από ΑΠΕ ηλεκτρική ενέργεια αποβάλλεται επειδή το δίκτυ</w:t>
      </w:r>
      <w:r w:rsidR="00480664" w:rsidRPr="002C212C">
        <w:rPr>
          <w:rStyle w:val="Strong"/>
          <w:rFonts w:ascii="Tahoma" w:eastAsiaTheme="majorEastAsia" w:hAnsi="Tahoma" w:cs="Tahoma"/>
          <w:b w:val="0"/>
          <w:bCs w:val="0"/>
        </w:rPr>
        <w:t>ό</w:t>
      </w:r>
      <w:r w:rsidRPr="002C212C">
        <w:rPr>
          <w:rStyle w:val="Strong"/>
          <w:rFonts w:ascii="Tahoma" w:eastAsiaTheme="majorEastAsia" w:hAnsi="Tahoma" w:cs="Tahoma"/>
          <w:b w:val="0"/>
          <w:bCs w:val="0"/>
        </w:rPr>
        <w:t xml:space="preserve"> μας παραμένει απομονωμένο και χωρίς υποδομές αποθήκευσης. Και η προοπτική της γεωπολιτικής  αναβάθμισης της χώρας </w:t>
      </w:r>
      <w:r w:rsidR="00BB21DE" w:rsidRPr="002C212C">
        <w:rPr>
          <w:rStyle w:val="Strong"/>
          <w:rFonts w:ascii="Tahoma" w:eastAsiaTheme="majorEastAsia" w:hAnsi="Tahoma" w:cs="Tahoma"/>
          <w:b w:val="0"/>
          <w:bCs w:val="0"/>
        </w:rPr>
        <w:t>μας,</w:t>
      </w:r>
      <w:r w:rsidRPr="002C212C">
        <w:rPr>
          <w:rStyle w:val="Strong"/>
          <w:rFonts w:ascii="Tahoma" w:eastAsiaTheme="majorEastAsia" w:hAnsi="Tahoma" w:cs="Tahoma"/>
          <w:b w:val="0"/>
          <w:bCs w:val="0"/>
        </w:rPr>
        <w:t xml:space="preserve"> παραμένει αναξιοποίητη. </w:t>
      </w:r>
    </w:p>
    <w:p w14:paraId="4152414D" w14:textId="77777777" w:rsidR="00480664" w:rsidRPr="002C212C" w:rsidRDefault="00480664" w:rsidP="00166B0B">
      <w:pPr>
        <w:pStyle w:val="isselectedend"/>
        <w:spacing w:before="0" w:beforeAutospacing="0" w:after="0" w:afterAutospacing="0" w:line="360" w:lineRule="auto"/>
        <w:rPr>
          <w:rStyle w:val="Strong"/>
          <w:rFonts w:ascii="Tahoma" w:eastAsiaTheme="majorEastAsia" w:hAnsi="Tahoma" w:cs="Tahoma"/>
          <w:b w:val="0"/>
          <w:bCs w:val="0"/>
        </w:rPr>
      </w:pPr>
    </w:p>
    <w:p w14:paraId="33423E92" w14:textId="1BF82257" w:rsidR="003A3AB0" w:rsidRPr="002C212C" w:rsidRDefault="003A3AB0" w:rsidP="00166B0B">
      <w:pPr>
        <w:pStyle w:val="isselectedend"/>
        <w:spacing w:before="0" w:beforeAutospacing="0" w:after="0" w:afterAutospacing="0" w:line="360" w:lineRule="auto"/>
        <w:rPr>
          <w:rFonts w:ascii="Tahoma" w:hAnsi="Tahoma" w:cs="Tahoma"/>
        </w:rPr>
      </w:pPr>
      <w:r w:rsidRPr="002C212C">
        <w:rPr>
          <w:rStyle w:val="Strong"/>
          <w:rFonts w:ascii="Tahoma" w:eastAsiaTheme="majorEastAsia" w:hAnsi="Tahoma" w:cs="Tahoma"/>
          <w:b w:val="0"/>
          <w:bCs w:val="0"/>
        </w:rPr>
        <w:t>Είναι ευτύχημα</w:t>
      </w:r>
      <w:r w:rsidR="00480664" w:rsidRPr="002C212C">
        <w:rPr>
          <w:rStyle w:val="Strong"/>
          <w:rFonts w:ascii="Tahoma" w:eastAsiaTheme="majorEastAsia" w:hAnsi="Tahoma" w:cs="Tahoma"/>
          <w:b w:val="0"/>
          <w:bCs w:val="0"/>
        </w:rPr>
        <w:t xml:space="preserve"> σε ότι αφορά τον </w:t>
      </w:r>
      <w:r w:rsidR="00480664" w:rsidRPr="002C212C">
        <w:rPr>
          <w:rStyle w:val="Strong"/>
          <w:rFonts w:ascii="Tahoma" w:eastAsiaTheme="majorEastAsia" w:hAnsi="Tahoma" w:cs="Tahoma"/>
          <w:b w:val="0"/>
          <w:bCs w:val="0"/>
          <w:lang w:val="en-US"/>
        </w:rPr>
        <w:t>GSI</w:t>
      </w:r>
      <w:r w:rsidR="00480664" w:rsidRPr="002C212C">
        <w:rPr>
          <w:rStyle w:val="Strong"/>
          <w:rFonts w:ascii="Tahoma" w:eastAsiaTheme="majorEastAsia" w:hAnsi="Tahoma" w:cs="Tahoma"/>
          <w:b w:val="0"/>
          <w:bCs w:val="0"/>
        </w:rPr>
        <w:t>, ότι</w:t>
      </w:r>
      <w:r w:rsidRPr="002C212C">
        <w:rPr>
          <w:rStyle w:val="Strong"/>
          <w:rFonts w:ascii="Tahoma" w:eastAsiaTheme="majorEastAsia" w:hAnsi="Tahoma" w:cs="Tahoma"/>
          <w:b w:val="0"/>
          <w:bCs w:val="0"/>
        </w:rPr>
        <w:t xml:space="preserve"> η ελληνική κυβέρνηση </w:t>
      </w:r>
      <w:r w:rsidRPr="002C212C">
        <w:rPr>
          <w:rFonts w:ascii="Tahoma" w:hAnsi="Tahoma" w:cs="Tahoma"/>
        </w:rPr>
        <w:t xml:space="preserve">δείχνει </w:t>
      </w:r>
      <w:r w:rsidR="00480664" w:rsidRPr="002C212C">
        <w:rPr>
          <w:rFonts w:ascii="Tahoma" w:hAnsi="Tahoma" w:cs="Tahoma"/>
        </w:rPr>
        <w:t>να</w:t>
      </w:r>
      <w:r w:rsidRPr="002C212C">
        <w:rPr>
          <w:rFonts w:ascii="Tahoma" w:hAnsi="Tahoma" w:cs="Tahoma"/>
        </w:rPr>
        <w:t xml:space="preserve"> αντιλαμβάνεται τη σημασία της συγκυρίας και </w:t>
      </w:r>
      <w:r w:rsidR="00480664" w:rsidRPr="002C212C">
        <w:rPr>
          <w:rFonts w:ascii="Tahoma" w:hAnsi="Tahoma" w:cs="Tahoma"/>
        </w:rPr>
        <w:t xml:space="preserve">να </w:t>
      </w:r>
      <w:r w:rsidRPr="002C212C">
        <w:rPr>
          <w:rFonts w:ascii="Tahoma" w:hAnsi="Tahoma" w:cs="Tahoma"/>
        </w:rPr>
        <w:t>κινείται προς την κατεύθυνση συγκεκριμένων αποφάσεων και ενεργειών για την προώθηση του έργου. Η δε ανάληψη της υλοποίησης του έργου από μια μεγάλη γαλλική εταιρεία είναι εξαιρετικής σημασίας.</w:t>
      </w:r>
    </w:p>
    <w:p w14:paraId="2172A277" w14:textId="77777777" w:rsidR="00480664" w:rsidRPr="002C212C" w:rsidRDefault="00480664" w:rsidP="00166B0B">
      <w:pPr>
        <w:pStyle w:val="isselectedend"/>
        <w:spacing w:before="0" w:beforeAutospacing="0" w:after="0" w:afterAutospacing="0" w:line="360" w:lineRule="auto"/>
        <w:rPr>
          <w:rFonts w:ascii="Tahoma" w:hAnsi="Tahoma" w:cs="Tahoma"/>
        </w:rPr>
      </w:pPr>
    </w:p>
    <w:p w14:paraId="0F6744ED" w14:textId="3AA32FEE" w:rsidR="003A3AB0" w:rsidRPr="002C212C" w:rsidRDefault="003A3AB0" w:rsidP="00166B0B">
      <w:pPr>
        <w:pStyle w:val="isselectedend"/>
        <w:spacing w:before="0" w:beforeAutospacing="0" w:after="0" w:afterAutospacing="0" w:line="360" w:lineRule="auto"/>
        <w:rPr>
          <w:rFonts w:ascii="Tahoma" w:hAnsi="Tahoma" w:cs="Tahoma"/>
        </w:rPr>
      </w:pPr>
      <w:r w:rsidRPr="002C212C">
        <w:rPr>
          <w:rFonts w:ascii="Tahoma" w:hAnsi="Tahoma" w:cs="Tahoma"/>
        </w:rPr>
        <w:lastRenderedPageBreak/>
        <w:t xml:space="preserve">Καλούμε συνεπώς την κυβέρνηση οριστικά και τελεσίδικα να στηρίξει το έργο που βγάζει την Κύπρο από την ενεργειακή απομόνωση και ενδυναμώνει την ενεργειακή μας ασφάλεια. </w:t>
      </w:r>
    </w:p>
    <w:p w14:paraId="44EFD30A" w14:textId="77777777" w:rsidR="00480664" w:rsidRPr="002C212C" w:rsidRDefault="00480664" w:rsidP="00166B0B">
      <w:pPr>
        <w:pStyle w:val="isselectedend"/>
        <w:spacing w:before="0" w:beforeAutospacing="0" w:after="0" w:afterAutospacing="0" w:line="360" w:lineRule="auto"/>
        <w:rPr>
          <w:rFonts w:ascii="Tahoma" w:hAnsi="Tahoma" w:cs="Tahoma"/>
        </w:rPr>
      </w:pPr>
    </w:p>
    <w:p w14:paraId="07CC026E" w14:textId="22AA77B3" w:rsidR="003A3AB0" w:rsidRPr="002C212C" w:rsidRDefault="003A3AB0" w:rsidP="00166B0B">
      <w:pPr>
        <w:pStyle w:val="isselectedend"/>
        <w:spacing w:before="0" w:beforeAutospacing="0" w:after="0" w:afterAutospacing="0" w:line="360" w:lineRule="auto"/>
        <w:rPr>
          <w:rFonts w:ascii="Tahoma" w:hAnsi="Tahoma" w:cs="Tahoma"/>
        </w:rPr>
      </w:pPr>
      <w:r w:rsidRPr="002C212C">
        <w:rPr>
          <w:rFonts w:ascii="Tahoma" w:hAnsi="Tahoma" w:cs="Tahoma"/>
        </w:rPr>
        <w:t>Δεν έχουμε ένσταση στην πραγματοποίηση πρόσθετων μελετών. Η τεκμηρίωση και η διαφάνεια είναι απαραίτητη. Δεν πρέπει όμως οι μελέτες να χρησιμοποιούνται ως πρόσχημα για να παραμείνει το έργο στο ράφι, ειδικά όταν ξέρουμε</w:t>
      </w:r>
      <w:r w:rsidR="00E34349" w:rsidRPr="002C212C">
        <w:rPr>
          <w:rFonts w:ascii="Tahoma" w:hAnsi="Tahoma" w:cs="Tahoma"/>
        </w:rPr>
        <w:t xml:space="preserve">, </w:t>
      </w:r>
      <w:r w:rsidRPr="002C212C">
        <w:rPr>
          <w:rFonts w:ascii="Tahoma" w:hAnsi="Tahoma" w:cs="Tahoma"/>
        </w:rPr>
        <w:t>σε αντίθεση με ορισμένες εντυπώσεις που καλλιεργούνται</w:t>
      </w:r>
      <w:r w:rsidR="00E34349" w:rsidRPr="002C212C">
        <w:rPr>
          <w:rFonts w:ascii="Tahoma" w:hAnsi="Tahoma" w:cs="Tahoma"/>
        </w:rPr>
        <w:t xml:space="preserve">, </w:t>
      </w:r>
      <w:r w:rsidRPr="002C212C">
        <w:rPr>
          <w:rFonts w:ascii="Tahoma" w:hAnsi="Tahoma" w:cs="Tahoma"/>
        </w:rPr>
        <w:t xml:space="preserve">ότι η ΕΕ </w:t>
      </w:r>
      <w:r w:rsidR="00BB21DE" w:rsidRPr="002C212C">
        <w:rPr>
          <w:rFonts w:ascii="Tahoma" w:hAnsi="Tahoma" w:cs="Tahoma"/>
        </w:rPr>
        <w:t xml:space="preserve">ήδη </w:t>
      </w:r>
      <w:r w:rsidRPr="002C212C">
        <w:rPr>
          <w:rFonts w:ascii="Tahoma" w:hAnsi="Tahoma" w:cs="Tahoma"/>
        </w:rPr>
        <w:t xml:space="preserve">χρηματοδότησε και επέβλεψε την εκπόνηση τεχνικών, οικονομικών και περιβαλλοντικών μελετών κόστους δεκάδων εκατομμυρίων ευρώ.  </w:t>
      </w:r>
    </w:p>
    <w:p w14:paraId="2D7F298B" w14:textId="77777777" w:rsidR="00480664" w:rsidRPr="002C212C" w:rsidRDefault="00480664" w:rsidP="00166B0B">
      <w:pPr>
        <w:pStyle w:val="isselectedend"/>
        <w:spacing w:before="0" w:beforeAutospacing="0" w:after="0" w:afterAutospacing="0" w:line="360" w:lineRule="auto"/>
        <w:rPr>
          <w:rFonts w:ascii="Tahoma" w:hAnsi="Tahoma" w:cs="Tahoma"/>
        </w:rPr>
      </w:pPr>
    </w:p>
    <w:p w14:paraId="3885F0A1" w14:textId="3F800651" w:rsidR="003A3AB0" w:rsidRPr="002C212C" w:rsidRDefault="003A3AB0" w:rsidP="00166B0B">
      <w:pPr>
        <w:pStyle w:val="isselectedend"/>
        <w:spacing w:before="0" w:beforeAutospacing="0" w:after="0" w:afterAutospacing="0" w:line="360" w:lineRule="auto"/>
        <w:rPr>
          <w:rFonts w:ascii="Tahoma" w:hAnsi="Tahoma" w:cs="Tahoma"/>
        </w:rPr>
      </w:pPr>
      <w:r w:rsidRPr="002C212C">
        <w:rPr>
          <w:rFonts w:ascii="Tahoma" w:hAnsi="Tahoma" w:cs="Tahoma"/>
        </w:rPr>
        <w:t xml:space="preserve">Εξάλλου, ήταν στη βάση αυτών των μελετών που εγκρίθηκε και άρχισε η εκταμίευση ευρωπαϊκής χορηγίας ύψους €658 εκ. </w:t>
      </w:r>
    </w:p>
    <w:p w14:paraId="34A45A69" w14:textId="77777777" w:rsidR="00E34349" w:rsidRPr="002C212C" w:rsidRDefault="00E34349" w:rsidP="00166B0B">
      <w:pPr>
        <w:pStyle w:val="isselectedend"/>
        <w:spacing w:before="0" w:beforeAutospacing="0" w:after="0" w:afterAutospacing="0" w:line="360" w:lineRule="auto"/>
        <w:rPr>
          <w:rFonts w:ascii="Tahoma" w:hAnsi="Tahoma" w:cs="Tahoma"/>
        </w:rPr>
      </w:pPr>
    </w:p>
    <w:p w14:paraId="056D32F3" w14:textId="00BED956" w:rsidR="003A3AB0" w:rsidRPr="002C212C" w:rsidRDefault="003A3AB0" w:rsidP="00166B0B">
      <w:pPr>
        <w:pStyle w:val="isselectedend"/>
        <w:spacing w:before="0" w:beforeAutospacing="0" w:after="0" w:afterAutospacing="0" w:line="360" w:lineRule="auto"/>
        <w:rPr>
          <w:rFonts w:ascii="Tahoma" w:hAnsi="Tahoma" w:cs="Tahoma"/>
        </w:rPr>
      </w:pPr>
      <w:r w:rsidRPr="002C212C">
        <w:rPr>
          <w:rFonts w:ascii="Tahoma" w:hAnsi="Tahoma" w:cs="Tahoma"/>
        </w:rPr>
        <w:t xml:space="preserve">Ήταν στη βάση των ιδίων μελετών που προέκυψε η εξίσου σημαντική συμφωνία καταμερισμού κόστους με την Ελλάδα, βάση της οποίας οι Έλληνες καταναλωτές θα καλύψουν το 37% του υπολειπόμενου κόστους, αφού προηγουμένως αφαιρεθούν τα έσοδα από τη χρήση του καλωδίου. Με αυτό τον τρόπο διασφαλίζεται η βιωσιμότητα του έργου, το οποίο θα είναι αυστηρά ρυθμιζόμενο και με προκαθορισμένη απόδοση. </w:t>
      </w:r>
    </w:p>
    <w:p w14:paraId="36C01F42" w14:textId="77777777" w:rsidR="00D54321" w:rsidRPr="002C212C" w:rsidRDefault="00D54321" w:rsidP="00166B0B">
      <w:pPr>
        <w:pStyle w:val="isselectedend"/>
        <w:spacing w:before="0" w:beforeAutospacing="0" w:after="0" w:afterAutospacing="0" w:line="360" w:lineRule="auto"/>
        <w:rPr>
          <w:rFonts w:ascii="Tahoma" w:hAnsi="Tahoma" w:cs="Tahoma"/>
        </w:rPr>
      </w:pPr>
    </w:p>
    <w:p w14:paraId="49483B51" w14:textId="0EB0FBFF" w:rsidR="003A3AB0" w:rsidRPr="002C212C" w:rsidRDefault="003A3AB0" w:rsidP="00166B0B">
      <w:pPr>
        <w:pStyle w:val="isselectedend"/>
        <w:spacing w:before="0" w:beforeAutospacing="0" w:after="0" w:afterAutospacing="0" w:line="360" w:lineRule="auto"/>
        <w:rPr>
          <w:rFonts w:ascii="Tahoma" w:hAnsi="Tahoma" w:cs="Tahoma"/>
        </w:rPr>
      </w:pPr>
      <w:r w:rsidRPr="002C212C">
        <w:rPr>
          <w:rFonts w:ascii="Tahoma" w:hAnsi="Tahoma" w:cs="Tahoma"/>
        </w:rPr>
        <w:t xml:space="preserve">Η επιβάρυνση για τους Κύπριους καταναλωτές θα καταβληθεί σταδιακά, σε ορίζοντα 30 ετών, και θα αντιστοιχεί σε κλάσμα του ετήσιου κόστους της ΑΗΚ, για μια επένδυση που θα προσφέρει ασφάλεια, επάρκεια και μείωση των τιμών ηλεκτρικού ρεύματος. </w:t>
      </w:r>
    </w:p>
    <w:p w14:paraId="456398AD" w14:textId="77777777" w:rsidR="00D54321" w:rsidRPr="002C212C" w:rsidRDefault="00D54321" w:rsidP="00166B0B">
      <w:pPr>
        <w:pStyle w:val="isselectedend"/>
        <w:spacing w:before="0" w:beforeAutospacing="0" w:after="0" w:afterAutospacing="0" w:line="360" w:lineRule="auto"/>
        <w:rPr>
          <w:rFonts w:ascii="Tahoma" w:hAnsi="Tahoma" w:cs="Tahoma"/>
        </w:rPr>
      </w:pPr>
    </w:p>
    <w:p w14:paraId="73185E40" w14:textId="59F6A6DA" w:rsidR="003A3AB0" w:rsidRPr="002C212C" w:rsidRDefault="003A3AB0" w:rsidP="00166B0B">
      <w:pPr>
        <w:pStyle w:val="isselectedend"/>
        <w:spacing w:before="0" w:beforeAutospacing="0" w:after="0" w:afterAutospacing="0" w:line="360" w:lineRule="auto"/>
        <w:rPr>
          <w:rFonts w:ascii="Tahoma" w:hAnsi="Tahoma" w:cs="Tahoma"/>
        </w:rPr>
      </w:pPr>
      <w:r w:rsidRPr="002C212C">
        <w:rPr>
          <w:rFonts w:ascii="Tahoma" w:hAnsi="Tahoma" w:cs="Tahoma"/>
        </w:rPr>
        <w:t xml:space="preserve">Για μας ο σοβαρότερος κίνδυνος είναι </w:t>
      </w:r>
      <w:r w:rsidR="00D54321" w:rsidRPr="002C212C">
        <w:rPr>
          <w:rFonts w:ascii="Tahoma" w:hAnsi="Tahoma" w:cs="Tahoma"/>
        </w:rPr>
        <w:t>η Τουρκία</w:t>
      </w:r>
      <w:r w:rsidRPr="002C212C">
        <w:rPr>
          <w:rFonts w:ascii="Tahoma" w:hAnsi="Tahoma" w:cs="Tahoma"/>
        </w:rPr>
        <w:t xml:space="preserve">. Και είναι εδώ που θα πρέπει να επικεντρωθούν οι συντονισμένες ενέργειες Αθηνών και Λευκωσίας, αξιοποιώντας το θετικό ενδιαφέρον της ΕΕ, της Γαλλίας, των Ηνωμένων Πολιτειών και του Ισραήλ. </w:t>
      </w:r>
    </w:p>
    <w:p w14:paraId="5432336B" w14:textId="77777777" w:rsidR="00D54321" w:rsidRPr="002C212C" w:rsidRDefault="00D54321" w:rsidP="00166B0B">
      <w:pPr>
        <w:pStyle w:val="isselectedend"/>
        <w:spacing w:before="0" w:beforeAutospacing="0" w:after="0" w:afterAutospacing="0" w:line="360" w:lineRule="auto"/>
        <w:rPr>
          <w:rFonts w:ascii="Tahoma" w:hAnsi="Tahoma" w:cs="Tahoma"/>
        </w:rPr>
      </w:pPr>
    </w:p>
    <w:p w14:paraId="08E4B690" w14:textId="2D2A836A" w:rsidR="003A3AB0" w:rsidRPr="002C212C" w:rsidRDefault="003A3AB0" w:rsidP="00166B0B">
      <w:pPr>
        <w:pStyle w:val="isselectedend"/>
        <w:spacing w:before="0" w:beforeAutospacing="0" w:after="0" w:afterAutospacing="0" w:line="360" w:lineRule="auto"/>
        <w:rPr>
          <w:rFonts w:ascii="Tahoma" w:hAnsi="Tahoma" w:cs="Tahoma"/>
        </w:rPr>
      </w:pPr>
      <w:r w:rsidRPr="002C212C">
        <w:rPr>
          <w:rFonts w:ascii="Tahoma" w:hAnsi="Tahoma" w:cs="Tahoma"/>
        </w:rPr>
        <w:t xml:space="preserve">Προϋπόθεση, βέβαια, είναι η καθαρή και ενιαία γραμμή στο εσωτερικό. Γι’ αυτό και τονίζω ότι ο Δημοκρατικός Συναγερμός δεν επιδιώκει ούτε την αντιπαράθεση με την </w:t>
      </w:r>
      <w:r w:rsidRPr="002C212C">
        <w:rPr>
          <w:rFonts w:ascii="Tahoma" w:hAnsi="Tahoma" w:cs="Tahoma"/>
        </w:rPr>
        <w:lastRenderedPageBreak/>
        <w:t>κυβέρνηση, ούτε τη στείρα αντιπολίτευση. Αντιθέτως πρόθεση και επιθυμία μας είναι να προσφέρουμε την καθοριστική μας στήριξη, όπως κατ’ επανάληψη έχουμε πράξει σε όλα τα μεγάλα ζητήματα που απασχολούν την πατρίδα μας.</w:t>
      </w:r>
      <w:r w:rsidR="00D54321" w:rsidRPr="002C212C">
        <w:rPr>
          <w:rFonts w:ascii="Tahoma" w:hAnsi="Tahoma" w:cs="Tahoma"/>
        </w:rPr>
        <w:t xml:space="preserve"> Αυτή ήταν η θέση και η αντίληψή μας από την πρώτη στιγμή.</w:t>
      </w:r>
    </w:p>
    <w:p w14:paraId="7A2AC320" w14:textId="77777777" w:rsidR="00D54321" w:rsidRPr="002C212C" w:rsidRDefault="00D54321" w:rsidP="00166B0B">
      <w:pPr>
        <w:pStyle w:val="isselectedend"/>
        <w:spacing w:before="0" w:beforeAutospacing="0" w:after="0" w:afterAutospacing="0" w:line="360" w:lineRule="auto"/>
        <w:rPr>
          <w:rFonts w:ascii="Tahoma" w:hAnsi="Tahoma" w:cs="Tahoma"/>
        </w:rPr>
      </w:pPr>
    </w:p>
    <w:p w14:paraId="23EE0C36" w14:textId="77777777" w:rsidR="00D54321" w:rsidRPr="002C212C" w:rsidRDefault="003A3AB0" w:rsidP="00166B0B">
      <w:pPr>
        <w:pStyle w:val="isselectedend"/>
        <w:spacing w:before="0" w:beforeAutospacing="0" w:after="0" w:afterAutospacing="0" w:line="360" w:lineRule="auto"/>
        <w:rPr>
          <w:rFonts w:ascii="Tahoma" w:hAnsi="Tahoma" w:cs="Tahoma"/>
        </w:rPr>
      </w:pPr>
      <w:r w:rsidRPr="002C212C">
        <w:rPr>
          <w:rFonts w:ascii="Tahoma" w:hAnsi="Tahoma" w:cs="Tahoma"/>
        </w:rPr>
        <w:t xml:space="preserve">Προς αυτή την κατεύθυνση, </w:t>
      </w:r>
      <w:r w:rsidR="00D54321" w:rsidRPr="002C212C">
        <w:rPr>
          <w:rFonts w:ascii="Tahoma" w:hAnsi="Tahoma" w:cs="Tahoma"/>
        </w:rPr>
        <w:t xml:space="preserve">προτίθεμαι </w:t>
      </w:r>
      <w:r w:rsidRPr="002C212C">
        <w:rPr>
          <w:rFonts w:ascii="Tahoma" w:hAnsi="Tahoma" w:cs="Tahoma"/>
        </w:rPr>
        <w:t xml:space="preserve">το επόμενο διάστημα </w:t>
      </w:r>
      <w:r w:rsidR="00D54321" w:rsidRPr="002C212C">
        <w:rPr>
          <w:rFonts w:ascii="Tahoma" w:hAnsi="Tahoma" w:cs="Tahoma"/>
        </w:rPr>
        <w:t>ν</w:t>
      </w:r>
      <w:r w:rsidRPr="002C212C">
        <w:rPr>
          <w:rFonts w:ascii="Tahoma" w:hAnsi="Tahoma" w:cs="Tahoma"/>
        </w:rPr>
        <w:t>α πραγματοποιήσω υψηλού επιπέδου επαφές τόσο στην Αθήνα</w:t>
      </w:r>
      <w:r w:rsidR="0020475A" w:rsidRPr="002C212C">
        <w:rPr>
          <w:rFonts w:ascii="Tahoma" w:hAnsi="Tahoma" w:cs="Tahoma"/>
        </w:rPr>
        <w:t>,</w:t>
      </w:r>
      <w:r w:rsidRPr="002C212C">
        <w:rPr>
          <w:rFonts w:ascii="Tahoma" w:hAnsi="Tahoma" w:cs="Tahoma"/>
        </w:rPr>
        <w:t xml:space="preserve"> όσο και στις Βρυξέλλες</w:t>
      </w:r>
      <w:r w:rsidR="00D54321" w:rsidRPr="002C212C">
        <w:rPr>
          <w:rFonts w:ascii="Tahoma" w:hAnsi="Tahoma" w:cs="Tahoma"/>
        </w:rPr>
        <w:t>, αξιοποιώντας τις στενές σχέσεις μας με το ΕΛΚ αλλά και την ελληνική κυβέρνηση.</w:t>
      </w:r>
      <w:r w:rsidRPr="002C212C">
        <w:rPr>
          <w:rFonts w:ascii="Tahoma" w:hAnsi="Tahoma" w:cs="Tahoma"/>
        </w:rPr>
        <w:t xml:space="preserve"> </w:t>
      </w:r>
    </w:p>
    <w:p w14:paraId="71A30875" w14:textId="77777777" w:rsidR="00D54321" w:rsidRPr="002C212C" w:rsidRDefault="00D54321" w:rsidP="00166B0B">
      <w:pPr>
        <w:pStyle w:val="isselectedend"/>
        <w:spacing w:before="0" w:beforeAutospacing="0" w:after="0" w:afterAutospacing="0" w:line="360" w:lineRule="auto"/>
        <w:rPr>
          <w:rFonts w:ascii="Tahoma" w:hAnsi="Tahoma" w:cs="Tahoma"/>
        </w:rPr>
      </w:pPr>
    </w:p>
    <w:p w14:paraId="493C68C9" w14:textId="0B96CC3D" w:rsidR="003A3AB0" w:rsidRPr="002C212C" w:rsidRDefault="003A3AB0" w:rsidP="00166B0B">
      <w:pPr>
        <w:pStyle w:val="isselectedend"/>
        <w:spacing w:before="0" w:beforeAutospacing="0" w:after="0" w:afterAutospacing="0" w:line="360" w:lineRule="auto"/>
        <w:rPr>
          <w:rFonts w:ascii="Tahoma" w:hAnsi="Tahoma" w:cs="Tahoma"/>
        </w:rPr>
      </w:pPr>
      <w:r w:rsidRPr="002C212C">
        <w:rPr>
          <w:rFonts w:ascii="Tahoma" w:hAnsi="Tahoma" w:cs="Tahoma"/>
        </w:rPr>
        <w:t xml:space="preserve">Το μήνυμα που θα </w:t>
      </w:r>
      <w:r w:rsidR="00D54321" w:rsidRPr="002C212C">
        <w:rPr>
          <w:rFonts w:ascii="Tahoma" w:hAnsi="Tahoma" w:cs="Tahoma"/>
        </w:rPr>
        <w:t xml:space="preserve">μεταφέρουμε </w:t>
      </w:r>
      <w:r w:rsidRPr="002C212C">
        <w:rPr>
          <w:rFonts w:ascii="Tahoma" w:hAnsi="Tahoma" w:cs="Tahoma"/>
        </w:rPr>
        <w:t>στα ευρωπαϊκά κέντρα αποφάσεων είναι ότι το συγκεκριμένο έργο</w:t>
      </w:r>
      <w:r w:rsidR="00D54321" w:rsidRPr="002C212C">
        <w:rPr>
          <w:rFonts w:ascii="Tahoma" w:hAnsi="Tahoma" w:cs="Tahoma"/>
        </w:rPr>
        <w:t>,</w:t>
      </w:r>
      <w:r w:rsidRPr="002C212C">
        <w:rPr>
          <w:rFonts w:ascii="Tahoma" w:hAnsi="Tahoma" w:cs="Tahoma"/>
        </w:rPr>
        <w:t xml:space="preserve"> </w:t>
      </w:r>
      <w:r w:rsidR="00D54321" w:rsidRPr="002C212C">
        <w:rPr>
          <w:rFonts w:ascii="Tahoma" w:hAnsi="Tahoma" w:cs="Tahoma"/>
        </w:rPr>
        <w:t xml:space="preserve">αποτελεί </w:t>
      </w:r>
      <w:r w:rsidRPr="002C212C">
        <w:rPr>
          <w:rFonts w:ascii="Tahoma" w:hAnsi="Tahoma" w:cs="Tahoma"/>
        </w:rPr>
        <w:t>έργο ειρήνης και συνεργασίας</w:t>
      </w:r>
      <w:r w:rsidR="00D54321" w:rsidRPr="002C212C">
        <w:rPr>
          <w:rFonts w:ascii="Tahoma" w:hAnsi="Tahoma" w:cs="Tahoma"/>
        </w:rPr>
        <w:t xml:space="preserve"> στην περιοχή</w:t>
      </w:r>
      <w:r w:rsidR="0020475A" w:rsidRPr="002C212C">
        <w:rPr>
          <w:rFonts w:ascii="Tahoma" w:hAnsi="Tahoma" w:cs="Tahoma"/>
        </w:rPr>
        <w:t>,</w:t>
      </w:r>
      <w:r w:rsidRPr="002C212C">
        <w:rPr>
          <w:rFonts w:ascii="Tahoma" w:hAnsi="Tahoma" w:cs="Tahoma"/>
        </w:rPr>
        <w:t xml:space="preserve"> και θα πρέπει να στηριχθεί </w:t>
      </w:r>
      <w:r w:rsidR="00D54321" w:rsidRPr="002C212C">
        <w:rPr>
          <w:rFonts w:ascii="Tahoma" w:hAnsi="Tahoma" w:cs="Tahoma"/>
        </w:rPr>
        <w:t xml:space="preserve">με αποφασιστικότητα </w:t>
      </w:r>
      <w:r w:rsidRPr="002C212C">
        <w:rPr>
          <w:rFonts w:ascii="Tahoma" w:hAnsi="Tahoma" w:cs="Tahoma"/>
        </w:rPr>
        <w:t xml:space="preserve">από όλους. </w:t>
      </w:r>
    </w:p>
    <w:p w14:paraId="5398B386" w14:textId="77777777" w:rsidR="00D54321" w:rsidRPr="002C212C" w:rsidRDefault="00D54321" w:rsidP="00166B0B">
      <w:pPr>
        <w:pStyle w:val="isselectedend"/>
        <w:spacing w:before="0" w:beforeAutospacing="0" w:after="0" w:afterAutospacing="0" w:line="360" w:lineRule="auto"/>
        <w:rPr>
          <w:rFonts w:ascii="Tahoma" w:hAnsi="Tahoma" w:cs="Tahoma"/>
        </w:rPr>
      </w:pPr>
    </w:p>
    <w:p w14:paraId="2D8CC2E2" w14:textId="5463BF37" w:rsidR="003A3AB0" w:rsidRPr="002C212C" w:rsidRDefault="003A3AB0" w:rsidP="00166B0B">
      <w:pPr>
        <w:pStyle w:val="isselectedend"/>
        <w:spacing w:before="0" w:beforeAutospacing="0" w:after="0" w:afterAutospacing="0" w:line="360" w:lineRule="auto"/>
        <w:rPr>
          <w:rFonts w:ascii="Tahoma" w:hAnsi="Tahoma" w:cs="Tahoma"/>
        </w:rPr>
      </w:pPr>
      <w:r w:rsidRPr="002C212C">
        <w:rPr>
          <w:rFonts w:ascii="Tahoma" w:hAnsi="Tahoma" w:cs="Tahoma"/>
        </w:rPr>
        <w:t>Θα επιδιώξω επίσης την επαφή και συνεργασία με άλλες πολι</w:t>
      </w:r>
      <w:r w:rsidR="0020475A" w:rsidRPr="002C212C">
        <w:rPr>
          <w:rFonts w:ascii="Tahoma" w:hAnsi="Tahoma" w:cs="Tahoma"/>
        </w:rPr>
        <w:t>τι</w:t>
      </w:r>
      <w:r w:rsidRPr="002C212C">
        <w:rPr>
          <w:rFonts w:ascii="Tahoma" w:hAnsi="Tahoma" w:cs="Tahoma"/>
        </w:rPr>
        <w:t>κές δυνάμεις στο εσωτερικό, ώστε από κοινού και αξιοποιώντας όλα τα κανάλια της κοινοβουλευτικής διπλωματίας</w:t>
      </w:r>
      <w:r w:rsidR="0020475A" w:rsidRPr="002C212C">
        <w:rPr>
          <w:rFonts w:ascii="Tahoma" w:hAnsi="Tahoma" w:cs="Tahoma"/>
        </w:rPr>
        <w:t>,</w:t>
      </w:r>
      <w:r w:rsidRPr="002C212C">
        <w:rPr>
          <w:rFonts w:ascii="Tahoma" w:hAnsi="Tahoma" w:cs="Tahoma"/>
        </w:rPr>
        <w:t xml:space="preserve"> να στηρίξουμε την υλοποίηση του έργου</w:t>
      </w:r>
      <w:r w:rsidR="000E49DB" w:rsidRPr="002C212C">
        <w:rPr>
          <w:rFonts w:ascii="Tahoma" w:hAnsi="Tahoma" w:cs="Tahoma"/>
        </w:rPr>
        <w:t xml:space="preserve"> και να εκθέσουμε την Τουρκία που κατά τα άλλα επιδιώκει στενότερη συνεργασία με την Ευρώπη. </w:t>
      </w:r>
      <w:r w:rsidRPr="002C212C">
        <w:rPr>
          <w:rFonts w:ascii="Tahoma" w:hAnsi="Tahoma" w:cs="Tahoma"/>
        </w:rPr>
        <w:t xml:space="preserve">  </w:t>
      </w:r>
    </w:p>
    <w:p w14:paraId="43EFD294" w14:textId="77777777" w:rsidR="00D54321" w:rsidRPr="002C212C" w:rsidRDefault="00D54321" w:rsidP="00166B0B">
      <w:pPr>
        <w:pStyle w:val="isselectedend"/>
        <w:spacing w:before="0" w:beforeAutospacing="0" w:after="0" w:afterAutospacing="0" w:line="360" w:lineRule="auto"/>
        <w:rPr>
          <w:rStyle w:val="Strong"/>
          <w:rFonts w:ascii="Tahoma" w:eastAsiaTheme="majorEastAsia" w:hAnsi="Tahoma" w:cs="Tahoma"/>
          <w:b w:val="0"/>
          <w:bCs w:val="0"/>
          <w:i/>
          <w:iCs/>
        </w:rPr>
      </w:pPr>
    </w:p>
    <w:p w14:paraId="0C1D261B" w14:textId="242BEB55" w:rsidR="003A3AB0" w:rsidRPr="002C212C" w:rsidRDefault="003A3AB0" w:rsidP="00166B0B">
      <w:pPr>
        <w:pStyle w:val="isselectedend"/>
        <w:spacing w:before="0" w:beforeAutospacing="0" w:after="0" w:afterAutospacing="0" w:line="360" w:lineRule="auto"/>
        <w:rPr>
          <w:rFonts w:ascii="Tahoma" w:hAnsi="Tahoma" w:cs="Tahoma"/>
        </w:rPr>
      </w:pPr>
      <w:r w:rsidRPr="002C212C">
        <w:rPr>
          <w:rStyle w:val="Strong"/>
          <w:rFonts w:ascii="Tahoma" w:eastAsiaTheme="majorEastAsia" w:hAnsi="Tahoma" w:cs="Tahoma"/>
          <w:b w:val="0"/>
          <w:bCs w:val="0"/>
        </w:rPr>
        <w:t>Φίλες και φίλοι,</w:t>
      </w:r>
    </w:p>
    <w:p w14:paraId="019164B0" w14:textId="77777777" w:rsidR="00AA71AC" w:rsidRPr="002C212C" w:rsidRDefault="00AA71AC" w:rsidP="00166B0B">
      <w:pPr>
        <w:pStyle w:val="isselectedend"/>
        <w:spacing w:before="0" w:beforeAutospacing="0" w:after="0" w:afterAutospacing="0" w:line="360" w:lineRule="auto"/>
        <w:rPr>
          <w:rFonts w:ascii="Tahoma" w:hAnsi="Tahoma" w:cs="Tahoma"/>
        </w:rPr>
      </w:pPr>
    </w:p>
    <w:p w14:paraId="554B90A8" w14:textId="1C86FC7F" w:rsidR="003A3AB0" w:rsidRPr="002C212C" w:rsidRDefault="003A3AB0" w:rsidP="00166B0B">
      <w:pPr>
        <w:pStyle w:val="isselectedend"/>
        <w:spacing w:before="0" w:beforeAutospacing="0" w:after="0" w:afterAutospacing="0" w:line="360" w:lineRule="auto"/>
        <w:rPr>
          <w:rFonts w:ascii="Tahoma" w:hAnsi="Tahoma" w:cs="Tahoma"/>
        </w:rPr>
      </w:pPr>
      <w:r w:rsidRPr="002C212C">
        <w:rPr>
          <w:rFonts w:ascii="Tahoma" w:hAnsi="Tahoma" w:cs="Tahoma"/>
        </w:rPr>
        <w:t xml:space="preserve">Η Κύπρος βρίσκεται σήμερα μπροστά σε ένα κομβικό σταυροδρόμι. </w:t>
      </w:r>
    </w:p>
    <w:p w14:paraId="4EF9555F" w14:textId="77777777" w:rsidR="003A3AB0" w:rsidRPr="002C212C" w:rsidRDefault="003A3AB0" w:rsidP="00166B0B">
      <w:pPr>
        <w:pStyle w:val="isselectedend"/>
        <w:spacing w:before="0" w:beforeAutospacing="0" w:after="0" w:afterAutospacing="0" w:line="360" w:lineRule="auto"/>
        <w:rPr>
          <w:rFonts w:ascii="Tahoma" w:hAnsi="Tahoma" w:cs="Tahoma"/>
        </w:rPr>
      </w:pPr>
      <w:r w:rsidRPr="002C212C">
        <w:rPr>
          <w:rFonts w:ascii="Tahoma" w:hAnsi="Tahoma" w:cs="Tahoma"/>
        </w:rPr>
        <w:t xml:space="preserve">Είτε θα παραμείνει εγκλωβισμένη στην αμφιταλάντευση και την ατολμία που δεν οδηγεί πουθενά. Είτε θα αναλάβει τον ρόλο που της επιβάλλει η γεωγραφία, η ιστορία και η Ευρωπαϊκή της συμμετοχή. </w:t>
      </w:r>
    </w:p>
    <w:p w14:paraId="74A02DB8" w14:textId="77777777" w:rsidR="00AA71AC" w:rsidRPr="002C212C" w:rsidRDefault="00AA71AC" w:rsidP="00166B0B">
      <w:pPr>
        <w:pStyle w:val="isselectedend"/>
        <w:spacing w:before="0" w:beforeAutospacing="0" w:after="0" w:afterAutospacing="0" w:line="360" w:lineRule="auto"/>
        <w:rPr>
          <w:rFonts w:ascii="Tahoma" w:hAnsi="Tahoma" w:cs="Tahoma"/>
        </w:rPr>
      </w:pPr>
    </w:p>
    <w:p w14:paraId="4E4CFD45" w14:textId="41D07187" w:rsidR="003A3AB0" w:rsidRPr="002C212C" w:rsidRDefault="003A3AB0" w:rsidP="00166B0B">
      <w:pPr>
        <w:pStyle w:val="isselectedend"/>
        <w:spacing w:before="0" w:beforeAutospacing="0" w:after="0" w:afterAutospacing="0" w:line="360" w:lineRule="auto"/>
        <w:rPr>
          <w:rFonts w:ascii="Tahoma" w:hAnsi="Tahoma" w:cs="Tahoma"/>
        </w:rPr>
      </w:pPr>
      <w:r w:rsidRPr="002C212C">
        <w:rPr>
          <w:rFonts w:ascii="Tahoma" w:hAnsi="Tahoma" w:cs="Tahoma"/>
        </w:rPr>
        <w:t>Το έργο της ηλεκτρικής διασύνδεσης της Κύπρου με την Ελλάδα και,  κατ’ επέκταση, με το ευρωπαϊκό δίκτυο, μπορεί να αποτελέσει ένα από τα σημαντικότερα έργα για το μέλλον της Κυπριακής Δημοκρατίας.</w:t>
      </w:r>
    </w:p>
    <w:p w14:paraId="635E2855" w14:textId="77777777" w:rsidR="00AA71AC" w:rsidRPr="002C212C" w:rsidRDefault="00AA71AC" w:rsidP="00166B0B">
      <w:pPr>
        <w:pStyle w:val="isselectedend"/>
        <w:spacing w:before="0" w:beforeAutospacing="0" w:after="0" w:afterAutospacing="0" w:line="360" w:lineRule="auto"/>
        <w:rPr>
          <w:rFonts w:ascii="Tahoma" w:hAnsi="Tahoma" w:cs="Tahoma"/>
        </w:rPr>
      </w:pPr>
    </w:p>
    <w:p w14:paraId="2DE61D35" w14:textId="77777777" w:rsidR="00842743" w:rsidRPr="002C212C" w:rsidRDefault="003A3AB0" w:rsidP="00166B0B">
      <w:pPr>
        <w:pStyle w:val="isselectedend"/>
        <w:spacing w:before="0" w:beforeAutospacing="0" w:after="0" w:afterAutospacing="0" w:line="360" w:lineRule="auto"/>
        <w:rPr>
          <w:rFonts w:ascii="Tahoma" w:hAnsi="Tahoma" w:cs="Tahoma"/>
        </w:rPr>
      </w:pPr>
      <w:r w:rsidRPr="002C212C">
        <w:rPr>
          <w:rFonts w:ascii="Tahoma" w:hAnsi="Tahoma" w:cs="Tahoma"/>
        </w:rPr>
        <w:lastRenderedPageBreak/>
        <w:t xml:space="preserve">Η επιπρόσθετη προοπτική της διασύνδεσης του ευρωπαϊκού δικτύου με το δίκτυο του Ισραήλ και της Μέσης Ανατολής, </w:t>
      </w:r>
      <w:r w:rsidR="0020475A" w:rsidRPr="002C212C">
        <w:rPr>
          <w:rFonts w:ascii="Tahoma" w:hAnsi="Tahoma" w:cs="Tahoma"/>
        </w:rPr>
        <w:t xml:space="preserve">μέσω Ελλάδας και Κύπρου, </w:t>
      </w:r>
      <w:r w:rsidRPr="002C212C">
        <w:rPr>
          <w:rFonts w:ascii="Tahoma" w:hAnsi="Tahoma" w:cs="Tahoma"/>
        </w:rPr>
        <w:t>είναι αυτή που μπορεί να μετατρέψει ένα ενεργειακά ευάλωτο και απομονωμένο κράτος, όπως είναι η Κύπρος σήμερα,  σε περιφερειακό ενεργειακό κόμβο, με προφανείς γεωπολιτικές διαστάσεις.</w:t>
      </w:r>
    </w:p>
    <w:p w14:paraId="150A2E98" w14:textId="1083982C" w:rsidR="00842743" w:rsidRPr="002C212C" w:rsidRDefault="00842743" w:rsidP="00166B0B">
      <w:pPr>
        <w:pStyle w:val="isselectedend"/>
        <w:spacing w:before="0" w:beforeAutospacing="0" w:after="0" w:afterAutospacing="0" w:line="360" w:lineRule="auto"/>
        <w:rPr>
          <w:rFonts w:ascii="Tahoma" w:hAnsi="Tahoma" w:cs="Tahoma"/>
        </w:rPr>
      </w:pPr>
      <w:r w:rsidRPr="002C212C">
        <w:rPr>
          <w:rFonts w:ascii="Tahoma" w:hAnsi="Tahoma" w:cs="Tahoma"/>
        </w:rPr>
        <w:t xml:space="preserve"> </w:t>
      </w:r>
    </w:p>
    <w:p w14:paraId="7A9D1F26" w14:textId="34C27771" w:rsidR="003A3AB0" w:rsidRPr="002C212C" w:rsidRDefault="00842743" w:rsidP="00166B0B">
      <w:pPr>
        <w:pStyle w:val="isselectedend"/>
        <w:spacing w:before="0" w:beforeAutospacing="0" w:after="0" w:afterAutospacing="0" w:line="360" w:lineRule="auto"/>
        <w:rPr>
          <w:rFonts w:ascii="Tahoma" w:hAnsi="Tahoma" w:cs="Tahoma"/>
        </w:rPr>
      </w:pPr>
      <w:r w:rsidRPr="002C212C">
        <w:rPr>
          <w:rFonts w:ascii="Tahoma" w:hAnsi="Tahoma" w:cs="Tahoma"/>
        </w:rPr>
        <w:t>Οι ηλεκτρικές διασυνδέσεις θα σημαίνουν παράλληλα συνταύτιση συμφερόντων</w:t>
      </w:r>
      <w:r w:rsidR="003A3AB0" w:rsidRPr="002C212C">
        <w:rPr>
          <w:rFonts w:ascii="Tahoma" w:hAnsi="Tahoma" w:cs="Tahoma"/>
        </w:rPr>
        <w:t xml:space="preserve"> </w:t>
      </w:r>
      <w:r w:rsidRPr="002C212C">
        <w:rPr>
          <w:rFonts w:ascii="Tahoma" w:hAnsi="Tahoma" w:cs="Tahoma"/>
        </w:rPr>
        <w:t xml:space="preserve">και συνεπώς περισσότερη ενδυνάμωση των περιφερειακών μας συμμαχιών. </w:t>
      </w:r>
      <w:r w:rsidR="00E06A27" w:rsidRPr="002C212C">
        <w:rPr>
          <w:rFonts w:ascii="Tahoma" w:hAnsi="Tahoma" w:cs="Tahoma"/>
        </w:rPr>
        <w:t>Διατηρείται επίσης ανοικτή η προοπτική συμμετοχής στον μεγάλο σχεδιασμό του οικονομικού διαδρόμου Ινδίας - Μέσης Ανατολής -  Ευρώπης (</w:t>
      </w:r>
      <w:r w:rsidR="00E06A27" w:rsidRPr="002C212C">
        <w:rPr>
          <w:rFonts w:ascii="Tahoma" w:hAnsi="Tahoma" w:cs="Tahoma"/>
          <w:lang w:val="en-US"/>
        </w:rPr>
        <w:t>IMEC</w:t>
      </w:r>
      <w:r w:rsidR="00E06A27" w:rsidRPr="002C212C">
        <w:rPr>
          <w:rFonts w:ascii="Tahoma" w:hAnsi="Tahoma" w:cs="Tahoma"/>
        </w:rPr>
        <w:t xml:space="preserve">). </w:t>
      </w:r>
    </w:p>
    <w:p w14:paraId="20192B6C" w14:textId="77777777" w:rsidR="00AA71AC" w:rsidRPr="002C212C" w:rsidRDefault="00AA71AC" w:rsidP="00166B0B">
      <w:pPr>
        <w:pStyle w:val="isselectedend"/>
        <w:spacing w:before="0" w:beforeAutospacing="0" w:after="0" w:afterAutospacing="0" w:line="360" w:lineRule="auto"/>
        <w:rPr>
          <w:rFonts w:ascii="Tahoma" w:hAnsi="Tahoma" w:cs="Tahoma"/>
        </w:rPr>
      </w:pPr>
    </w:p>
    <w:p w14:paraId="78C0E1E6" w14:textId="7C8D02E8" w:rsidR="003A3AB0" w:rsidRPr="002C212C" w:rsidRDefault="003A3AB0" w:rsidP="00166B0B">
      <w:pPr>
        <w:pStyle w:val="isselectedend"/>
        <w:spacing w:before="0" w:beforeAutospacing="0" w:after="0" w:afterAutospacing="0" w:line="360" w:lineRule="auto"/>
        <w:rPr>
          <w:rStyle w:val="Strong"/>
          <w:rFonts w:ascii="Tahoma" w:hAnsi="Tahoma" w:cs="Tahoma"/>
          <w:b w:val="0"/>
          <w:bCs w:val="0"/>
        </w:rPr>
      </w:pPr>
      <w:r w:rsidRPr="002C212C">
        <w:rPr>
          <w:rFonts w:ascii="Tahoma" w:hAnsi="Tahoma" w:cs="Tahoma"/>
        </w:rPr>
        <w:t>Γι</w:t>
      </w:r>
      <w:r w:rsidR="00E06A27" w:rsidRPr="002C212C">
        <w:rPr>
          <w:rFonts w:ascii="Tahoma" w:hAnsi="Tahoma" w:cs="Tahoma"/>
        </w:rPr>
        <w:t>α</w:t>
      </w:r>
      <w:r w:rsidRPr="002C212C">
        <w:rPr>
          <w:rFonts w:ascii="Tahoma" w:hAnsi="Tahoma" w:cs="Tahoma"/>
        </w:rPr>
        <w:t xml:space="preserve"> αυτή τη</w:t>
      </w:r>
      <w:r w:rsidR="00E06A27" w:rsidRPr="002C212C">
        <w:rPr>
          <w:rFonts w:ascii="Tahoma" w:hAnsi="Tahoma" w:cs="Tahoma"/>
        </w:rPr>
        <w:t xml:space="preserve"> συνολική δυναμική των επόμενων δεκαετιών που προσφέρει ο </w:t>
      </w:r>
      <w:r w:rsidR="00E06A27" w:rsidRPr="002C212C">
        <w:rPr>
          <w:rFonts w:ascii="Tahoma" w:hAnsi="Tahoma" w:cs="Tahoma"/>
          <w:lang w:val="en-US"/>
        </w:rPr>
        <w:t>GSI</w:t>
      </w:r>
      <w:r w:rsidR="00E06A27" w:rsidRPr="002C212C">
        <w:rPr>
          <w:rFonts w:ascii="Tahoma" w:hAnsi="Tahoma" w:cs="Tahoma"/>
        </w:rPr>
        <w:t>,</w:t>
      </w:r>
      <w:r w:rsidRPr="002C212C">
        <w:rPr>
          <w:rFonts w:ascii="Tahoma" w:hAnsi="Tahoma" w:cs="Tahoma"/>
        </w:rPr>
        <w:t xml:space="preserve"> ο Δημοκρατικός Συναγερμός είναι πανέτοιμος να προσφέρει στήριξη και να ενώσει δυνάμεις. </w:t>
      </w:r>
    </w:p>
    <w:p w14:paraId="1FF563C7" w14:textId="77777777" w:rsidR="00AA71AC" w:rsidRPr="002C212C" w:rsidRDefault="00AA71AC" w:rsidP="00166B0B">
      <w:pPr>
        <w:pStyle w:val="NormalWeb"/>
        <w:spacing w:before="0" w:beforeAutospacing="0" w:after="0" w:afterAutospacing="0" w:line="360" w:lineRule="auto"/>
        <w:rPr>
          <w:rStyle w:val="Strong"/>
          <w:rFonts w:ascii="Tahoma" w:eastAsiaTheme="majorEastAsia" w:hAnsi="Tahoma" w:cs="Tahoma"/>
          <w:b w:val="0"/>
          <w:bCs w:val="0"/>
        </w:rPr>
      </w:pPr>
    </w:p>
    <w:p w14:paraId="1AA72061" w14:textId="00A39E1D" w:rsidR="003A3AB0" w:rsidRPr="002C212C" w:rsidRDefault="003A3AB0" w:rsidP="00166B0B">
      <w:pPr>
        <w:pStyle w:val="NormalWeb"/>
        <w:spacing w:before="0" w:beforeAutospacing="0" w:after="0" w:afterAutospacing="0" w:line="360" w:lineRule="auto"/>
        <w:rPr>
          <w:rFonts w:ascii="Tahoma" w:hAnsi="Tahoma" w:cs="Tahoma"/>
        </w:rPr>
      </w:pPr>
      <w:r w:rsidRPr="002C212C">
        <w:rPr>
          <w:rStyle w:val="Strong"/>
          <w:rFonts w:ascii="Tahoma" w:eastAsiaTheme="majorEastAsia" w:hAnsi="Tahoma" w:cs="Tahoma"/>
          <w:b w:val="0"/>
          <w:bCs w:val="0"/>
        </w:rPr>
        <w:t>Σας ευχαριστώ.</w:t>
      </w:r>
    </w:p>
    <w:p w14:paraId="6CDA7280" w14:textId="77777777" w:rsidR="003A3AB0" w:rsidRPr="002C212C" w:rsidRDefault="003A3AB0" w:rsidP="00166B0B">
      <w:pPr>
        <w:spacing w:after="0" w:line="360" w:lineRule="auto"/>
        <w:rPr>
          <w:rFonts w:ascii="Tahoma" w:hAnsi="Tahoma" w:cs="Tahoma"/>
          <w:sz w:val="24"/>
          <w:szCs w:val="24"/>
          <w:lang w:val="el-GR"/>
        </w:rPr>
      </w:pPr>
    </w:p>
    <w:sectPr w:rsidR="003A3AB0" w:rsidRPr="002C212C">
      <w:foot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20E46D" w14:textId="77777777" w:rsidR="005913EC" w:rsidRDefault="005913EC" w:rsidP="009F328A">
      <w:pPr>
        <w:spacing w:after="0" w:line="240" w:lineRule="auto"/>
      </w:pPr>
      <w:r>
        <w:separator/>
      </w:r>
    </w:p>
  </w:endnote>
  <w:endnote w:type="continuationSeparator" w:id="0">
    <w:p w14:paraId="2B35043E" w14:textId="77777777" w:rsidR="005913EC" w:rsidRDefault="005913EC" w:rsidP="009F3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F80B3" w14:textId="77777777" w:rsidR="009F328A" w:rsidRDefault="009F328A">
    <w:pPr>
      <w:pStyle w:val="Footer"/>
      <w:jc w:val="right"/>
    </w:pPr>
  </w:p>
  <w:p w14:paraId="6AE54917" w14:textId="0C38232E" w:rsidR="009F328A" w:rsidRDefault="009F328A">
    <w:pPr>
      <w:pStyle w:val="Footer"/>
      <w:jc w:val="right"/>
    </w:pPr>
    <w:sdt>
      <w:sdtPr>
        <w:id w:val="-85163968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4</w:t>
        </w:r>
        <w:r>
          <w:rPr>
            <w:noProof/>
          </w:rPr>
          <w:fldChar w:fldCharType="end"/>
        </w:r>
      </w:sdtContent>
    </w:sdt>
  </w:p>
  <w:p w14:paraId="77B2779A" w14:textId="77777777" w:rsidR="009F328A" w:rsidRDefault="009F32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E79E80" w14:textId="77777777" w:rsidR="005913EC" w:rsidRDefault="005913EC" w:rsidP="009F328A">
      <w:pPr>
        <w:spacing w:after="0" w:line="240" w:lineRule="auto"/>
      </w:pPr>
      <w:r>
        <w:separator/>
      </w:r>
    </w:p>
  </w:footnote>
  <w:footnote w:type="continuationSeparator" w:id="0">
    <w:p w14:paraId="0E9D56CE" w14:textId="77777777" w:rsidR="005913EC" w:rsidRDefault="005913EC" w:rsidP="009F32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AB0"/>
    <w:rsid w:val="000E49DB"/>
    <w:rsid w:val="00166B0B"/>
    <w:rsid w:val="001B7375"/>
    <w:rsid w:val="0020475A"/>
    <w:rsid w:val="002C212C"/>
    <w:rsid w:val="003729C2"/>
    <w:rsid w:val="003A3AB0"/>
    <w:rsid w:val="00480664"/>
    <w:rsid w:val="00491469"/>
    <w:rsid w:val="00560E41"/>
    <w:rsid w:val="005913EC"/>
    <w:rsid w:val="008162A9"/>
    <w:rsid w:val="00842743"/>
    <w:rsid w:val="009F328A"/>
    <w:rsid w:val="00AA29DD"/>
    <w:rsid w:val="00AA71AC"/>
    <w:rsid w:val="00B01246"/>
    <w:rsid w:val="00BB21DE"/>
    <w:rsid w:val="00CA7646"/>
    <w:rsid w:val="00CE5850"/>
    <w:rsid w:val="00D54321"/>
    <w:rsid w:val="00D646E8"/>
    <w:rsid w:val="00E06A27"/>
    <w:rsid w:val="00E34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C7B7E"/>
  <w15:chartTrackingRefBased/>
  <w15:docId w15:val="{0CC671BA-0BE8-4756-A454-C84DC0991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A3A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3A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3A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3A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3A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3A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3A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3A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3A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3A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3A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3A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3A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3A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3A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3A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3A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3AB0"/>
    <w:rPr>
      <w:rFonts w:eastAsiaTheme="majorEastAsia" w:cstheme="majorBidi"/>
      <w:color w:val="272727" w:themeColor="text1" w:themeTint="D8"/>
    </w:rPr>
  </w:style>
  <w:style w:type="paragraph" w:styleId="Title">
    <w:name w:val="Title"/>
    <w:basedOn w:val="Normal"/>
    <w:next w:val="Normal"/>
    <w:link w:val="TitleChar"/>
    <w:uiPriority w:val="10"/>
    <w:qFormat/>
    <w:rsid w:val="003A3A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3A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3A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3A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3AB0"/>
    <w:pPr>
      <w:spacing w:before="160"/>
      <w:jc w:val="center"/>
    </w:pPr>
    <w:rPr>
      <w:i/>
      <w:iCs/>
      <w:color w:val="404040" w:themeColor="text1" w:themeTint="BF"/>
    </w:rPr>
  </w:style>
  <w:style w:type="character" w:customStyle="1" w:styleId="QuoteChar">
    <w:name w:val="Quote Char"/>
    <w:basedOn w:val="DefaultParagraphFont"/>
    <w:link w:val="Quote"/>
    <w:uiPriority w:val="29"/>
    <w:rsid w:val="003A3AB0"/>
    <w:rPr>
      <w:i/>
      <w:iCs/>
      <w:color w:val="404040" w:themeColor="text1" w:themeTint="BF"/>
    </w:rPr>
  </w:style>
  <w:style w:type="paragraph" w:styleId="ListParagraph">
    <w:name w:val="List Paragraph"/>
    <w:basedOn w:val="Normal"/>
    <w:uiPriority w:val="34"/>
    <w:qFormat/>
    <w:rsid w:val="003A3AB0"/>
    <w:pPr>
      <w:ind w:left="720"/>
      <w:contextualSpacing/>
    </w:pPr>
  </w:style>
  <w:style w:type="character" w:styleId="IntenseEmphasis">
    <w:name w:val="Intense Emphasis"/>
    <w:basedOn w:val="DefaultParagraphFont"/>
    <w:uiPriority w:val="21"/>
    <w:qFormat/>
    <w:rsid w:val="003A3AB0"/>
    <w:rPr>
      <w:i/>
      <w:iCs/>
      <w:color w:val="0F4761" w:themeColor="accent1" w:themeShade="BF"/>
    </w:rPr>
  </w:style>
  <w:style w:type="paragraph" w:styleId="IntenseQuote">
    <w:name w:val="Intense Quote"/>
    <w:basedOn w:val="Normal"/>
    <w:next w:val="Normal"/>
    <w:link w:val="IntenseQuoteChar"/>
    <w:uiPriority w:val="30"/>
    <w:qFormat/>
    <w:rsid w:val="003A3A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3AB0"/>
    <w:rPr>
      <w:i/>
      <w:iCs/>
      <w:color w:val="0F4761" w:themeColor="accent1" w:themeShade="BF"/>
    </w:rPr>
  </w:style>
  <w:style w:type="character" w:styleId="IntenseReference">
    <w:name w:val="Intense Reference"/>
    <w:basedOn w:val="DefaultParagraphFont"/>
    <w:uiPriority w:val="32"/>
    <w:qFormat/>
    <w:rsid w:val="003A3AB0"/>
    <w:rPr>
      <w:b/>
      <w:bCs/>
      <w:smallCaps/>
      <w:color w:val="0F4761" w:themeColor="accent1" w:themeShade="BF"/>
      <w:spacing w:val="5"/>
    </w:rPr>
  </w:style>
  <w:style w:type="paragraph" w:customStyle="1" w:styleId="isselectedend">
    <w:name w:val="isselectedend"/>
    <w:basedOn w:val="Normal"/>
    <w:rsid w:val="003A3AB0"/>
    <w:pPr>
      <w:spacing w:before="100" w:beforeAutospacing="1" w:after="100" w:afterAutospacing="1" w:line="240" w:lineRule="auto"/>
    </w:pPr>
    <w:rPr>
      <w:rFonts w:ascii="Times New Roman" w:eastAsia="Times New Roman" w:hAnsi="Times New Roman" w:cs="Times New Roman"/>
      <w:kern w:val="0"/>
      <w:sz w:val="24"/>
      <w:szCs w:val="24"/>
      <w:lang w:val="el-GR" w:eastAsia="en-GB"/>
      <w14:ligatures w14:val="none"/>
    </w:rPr>
  </w:style>
  <w:style w:type="character" w:styleId="Strong">
    <w:name w:val="Strong"/>
    <w:basedOn w:val="DefaultParagraphFont"/>
    <w:uiPriority w:val="22"/>
    <w:qFormat/>
    <w:rsid w:val="003A3AB0"/>
    <w:rPr>
      <w:b/>
      <w:bCs/>
    </w:rPr>
  </w:style>
  <w:style w:type="paragraph" w:styleId="NormalWeb">
    <w:name w:val="Normal (Web)"/>
    <w:basedOn w:val="Normal"/>
    <w:uiPriority w:val="99"/>
    <w:unhideWhenUsed/>
    <w:rsid w:val="003A3AB0"/>
    <w:pPr>
      <w:spacing w:before="100" w:beforeAutospacing="1" w:after="100" w:afterAutospacing="1" w:line="240" w:lineRule="auto"/>
    </w:pPr>
    <w:rPr>
      <w:rFonts w:ascii="Times New Roman" w:eastAsia="Times New Roman" w:hAnsi="Times New Roman" w:cs="Times New Roman"/>
      <w:kern w:val="0"/>
      <w:sz w:val="24"/>
      <w:szCs w:val="24"/>
      <w:lang w:val="el-GR" w:eastAsia="en-GB"/>
      <w14:ligatures w14:val="none"/>
    </w:rPr>
  </w:style>
  <w:style w:type="paragraph" w:styleId="BalloonText">
    <w:name w:val="Balloon Text"/>
    <w:basedOn w:val="Normal"/>
    <w:link w:val="BalloonTextChar"/>
    <w:uiPriority w:val="99"/>
    <w:semiHidden/>
    <w:unhideWhenUsed/>
    <w:rsid w:val="002C21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12C"/>
    <w:rPr>
      <w:rFonts w:ascii="Segoe UI" w:hAnsi="Segoe UI" w:cs="Segoe UI"/>
      <w:sz w:val="18"/>
      <w:szCs w:val="18"/>
    </w:rPr>
  </w:style>
  <w:style w:type="paragraph" w:styleId="Header">
    <w:name w:val="header"/>
    <w:basedOn w:val="Normal"/>
    <w:link w:val="HeaderChar"/>
    <w:uiPriority w:val="99"/>
    <w:unhideWhenUsed/>
    <w:rsid w:val="009F32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328A"/>
  </w:style>
  <w:style w:type="paragraph" w:styleId="Footer">
    <w:name w:val="footer"/>
    <w:basedOn w:val="Normal"/>
    <w:link w:val="FooterChar"/>
    <w:uiPriority w:val="99"/>
    <w:unhideWhenUsed/>
    <w:rsid w:val="009F32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32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5</Pages>
  <Words>1080</Words>
  <Characters>6162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Georgiades</dc:creator>
  <cp:keywords/>
  <dc:description/>
  <cp:lastModifiedBy>Christia Kleopa</cp:lastModifiedBy>
  <cp:revision>12</cp:revision>
  <cp:lastPrinted>2026-09-09T06:39:00Z</cp:lastPrinted>
  <dcterms:created xsi:type="dcterms:W3CDTF">2026-09-07T14:51:00Z</dcterms:created>
  <dcterms:modified xsi:type="dcterms:W3CDTF">2026-09-09T07:02:00Z</dcterms:modified>
</cp:coreProperties>
</file>