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87269" w14:textId="77777777" w:rsidR="00730CD4" w:rsidRPr="00BD0570" w:rsidRDefault="00730CD4" w:rsidP="00BB65AF">
      <w:pPr>
        <w:spacing w:line="240" w:lineRule="auto"/>
        <w:rPr>
          <w:rFonts w:ascii="Arial" w:hAnsi="Arial" w:cs="Arial"/>
        </w:rPr>
      </w:pPr>
    </w:p>
    <w:p w14:paraId="7985378C" w14:textId="77777777" w:rsidR="00730CD4" w:rsidRPr="00BD0570" w:rsidRDefault="00730CD4" w:rsidP="00BB65AF">
      <w:pPr>
        <w:pStyle w:val="NoSpacing"/>
        <w:jc w:val="both"/>
        <w:rPr>
          <w:rFonts w:ascii="Arial" w:hAnsi="Arial" w:cs="Arial"/>
          <w:b/>
          <w:bCs/>
          <w:lang w:val="el-GR"/>
        </w:rPr>
      </w:pPr>
      <w:r w:rsidRPr="00BD0570">
        <w:rPr>
          <w:rFonts w:ascii="Arial" w:hAnsi="Arial" w:cs="Arial"/>
          <w:b/>
          <w:bCs/>
          <w:lang w:val="el-GR"/>
        </w:rPr>
        <w:t>Δελτίο Τύπου</w:t>
      </w:r>
    </w:p>
    <w:p w14:paraId="356E6D58" w14:textId="51386A41" w:rsidR="00BB65AF" w:rsidRPr="00DF66DD" w:rsidRDefault="00DF66DD" w:rsidP="00DF66DD">
      <w:pPr>
        <w:shd w:val="clear" w:color="auto" w:fill="FFFFFF"/>
        <w:spacing w:beforeAutospacing="1" w:after="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</w:pPr>
      <w:r w:rsidRPr="00DF66DD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Αναφορικά με </w:t>
      </w:r>
      <w:r w:rsidR="00DC620F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  <w:t>περιστατικό</w:t>
      </w:r>
      <w:r w:rsidRPr="00DF66DD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για  διαρροή υγραερίου στην </w:t>
      </w:r>
      <w:proofErr w:type="spellStart"/>
      <w:r w:rsidRPr="00DF66DD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  <w:t>Έγκωμη</w:t>
      </w:r>
      <w:proofErr w:type="spellEnd"/>
    </w:p>
    <w:p w14:paraId="1B551135" w14:textId="6131C0AF" w:rsidR="00BB65AF" w:rsidRPr="00BB65AF" w:rsidRDefault="00BB65AF" w:rsidP="00BB65AF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</w:pPr>
      <w:r w:rsidRPr="00BB65AF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Λευκωσία </w:t>
      </w:r>
      <w:r w:rsidR="00DF66DD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>5 Μαΐου 2025</w:t>
      </w:r>
      <w:r w:rsidRPr="00BB65AF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</w:t>
      </w:r>
    </w:p>
    <w:p w14:paraId="5CA5D2DE" w14:textId="14758806" w:rsidR="00DF66DD" w:rsidRPr="00F06821" w:rsidRDefault="00DF66DD" w:rsidP="004F38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DF66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Ο Επαρχιακός Οργανισμός Αυτοδιοίκησης (ΕΟΑ) Λευκωσίας, σε σχέση με το περιστατικό διαρροής υγραερίου στην </w:t>
      </w:r>
      <w:proofErr w:type="spellStart"/>
      <w:r w:rsidRPr="00DF66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Έγκωμη</w:t>
      </w:r>
      <w:proofErr w:type="spellEnd"/>
      <w:r w:rsidRPr="00DF66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</w:t>
      </w:r>
      <w:r w:rsidR="00DC620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στις 4 Μαΐου ενημερώνει το κοινό</w:t>
      </w:r>
      <w:r w:rsidR="00F0682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ότι</w:t>
      </w:r>
      <w:r w:rsidR="00F0682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:</w:t>
      </w:r>
    </w:p>
    <w:p w14:paraId="53989940" w14:textId="77777777" w:rsidR="008463DD" w:rsidRPr="008463DD" w:rsidRDefault="008463DD" w:rsidP="004F38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73E08037" w14:textId="431A4915" w:rsidR="008463DD" w:rsidRDefault="00F06821" w:rsidP="008463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o</w:t>
      </w:r>
      <w:r w:rsid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ι υπηρεσίες του ΕΟΑ Λευκωσίας επισκέφθηκαν </w:t>
      </w:r>
      <w:r w:rsid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τον χώρο</w:t>
      </w:r>
      <w:r w:rsid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για επιτόπιο έλεγχο, </w:t>
      </w:r>
    </w:p>
    <w:p w14:paraId="1B8E97F6" w14:textId="77777777" w:rsidR="004F38F6" w:rsidRPr="004F38F6" w:rsidRDefault="004F38F6" w:rsidP="004F38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15C46174" w14:textId="29DB4DF9" w:rsidR="008463DD" w:rsidRDefault="00DF66DD" w:rsidP="004F38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DF66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Εκ πρώτης όψεως, φαίνεται </w:t>
      </w:r>
      <w:r w:rsidR="00DC620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ότι</w:t>
      </w:r>
      <w:r w:rsidR="008463DD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:</w:t>
      </w:r>
    </w:p>
    <w:p w14:paraId="23DB6BB6" w14:textId="77777777" w:rsidR="008463DD" w:rsidRPr="008463DD" w:rsidRDefault="008463DD" w:rsidP="004F38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</w:p>
    <w:p w14:paraId="3E23ACFF" w14:textId="3410C4EF" w:rsidR="00DC620F" w:rsidRDefault="00DC620F" w:rsidP="008463DD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η</w:t>
      </w:r>
      <w:r w:rsidR="00CD191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DF66DD"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δι</w:t>
      </w:r>
      <w:proofErr w:type="spellEnd"/>
      <w:r w:rsidR="00DF66DD"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αρροή </w:t>
      </w:r>
      <w:proofErr w:type="spellStart"/>
      <w:r w:rsidR="00DF66DD"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υγρ</w:t>
      </w:r>
      <w:proofErr w:type="spellEnd"/>
      <w:r w:rsidR="00DF66DD"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αερίου </w:t>
      </w:r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π</w:t>
      </w:r>
      <w:proofErr w:type="spellStart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ροκλήθηκε</w:t>
      </w:r>
      <w:proofErr w:type="spellEnd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έπ</w:t>
      </w:r>
      <w:proofErr w:type="spellStart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ειτ</w:t>
      </w:r>
      <w:proofErr w:type="spellEnd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α από </w:t>
      </w:r>
      <w:r w:rsidR="00A23C60"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πτώση</w:t>
      </w:r>
      <w:r w:rsidR="00A23C60"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="00A23C60"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κυλίνδρων</w:t>
      </w:r>
      <w:r w:rsidR="004F38F6"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υγραερίων</w:t>
      </w:r>
      <w:r w:rsidR="00A23C60"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="00A23C60"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λόγω</w:t>
      </w:r>
      <w:r w:rsidR="00A23C60"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κατολίσθηση</w:t>
      </w:r>
      <w:r w:rsidR="00A23C60"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ς</w:t>
      </w:r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πρανών </w:t>
      </w:r>
      <w:r w:rsidR="00A23C60"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της παρακείμενης εκσκαφής από την</w:t>
      </w:r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έντονη βροχόπτωση</w:t>
      </w:r>
      <w:r w:rsidR="00A23C60"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. </w:t>
      </w:r>
    </w:p>
    <w:p w14:paraId="23D644BD" w14:textId="358E0204" w:rsidR="008463DD" w:rsidRPr="008463DD" w:rsidRDefault="008463DD" w:rsidP="008463DD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η </w:t>
      </w:r>
      <w:proofErr w:type="spellStart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εκκίνηση</w:t>
      </w:r>
      <w:proofErr w:type="spellEnd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οικοδομικών</w:t>
      </w:r>
      <w:proofErr w:type="spellEnd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εργ</w:t>
      </w:r>
      <w:proofErr w:type="spellEnd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ασιών, </w:t>
      </w:r>
      <w:proofErr w:type="spellStart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συγκεκριμέν</w:t>
      </w:r>
      <w:proofErr w:type="spellEnd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α, </w:t>
      </w:r>
      <w:proofErr w:type="spellStart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εκσκ</w:t>
      </w:r>
      <w:proofErr w:type="spellEnd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αφή </w:t>
      </w:r>
      <w:proofErr w:type="spellStart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γι</w:t>
      </w:r>
      <w:proofErr w:type="spellEnd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α υπ</w:t>
      </w:r>
      <w:proofErr w:type="spellStart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όγειο</w:t>
      </w:r>
      <w:proofErr w:type="spellEnd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στάθμευσης</w:t>
      </w:r>
      <w:proofErr w:type="spellEnd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val="el-GR" w:eastAsia="en-GB"/>
          <w14:ligatures w14:val="none"/>
        </w:rPr>
        <w:t xml:space="preserve">έγινε </w:t>
      </w:r>
      <w:proofErr w:type="spellStart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χωρίς</w:t>
      </w:r>
      <w:proofErr w:type="spellEnd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την απα</w:t>
      </w:r>
      <w:proofErr w:type="spellStart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ιτούμενη</w:t>
      </w:r>
      <w:proofErr w:type="spellEnd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Άδει</w:t>
      </w:r>
      <w:proofErr w:type="spellEnd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α </w:t>
      </w:r>
      <w:proofErr w:type="spellStart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Οικοδομής</w:t>
      </w:r>
      <w:proofErr w:type="spellEnd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 κα</w:t>
      </w:r>
      <w:proofErr w:type="spellStart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τά</w:t>
      </w:r>
      <w:proofErr w:type="spellEnd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πα</w:t>
      </w:r>
      <w:proofErr w:type="spellStart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ρά</w:t>
      </w:r>
      <w:proofErr w:type="spellEnd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βαση </w:t>
      </w:r>
      <w:proofErr w:type="spellStart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της</w:t>
      </w:r>
      <w:proofErr w:type="spellEnd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ισχύουσ</w:t>
      </w:r>
      <w:proofErr w:type="spellEnd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ας </w:t>
      </w:r>
      <w:proofErr w:type="spellStart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νομοθεσί</w:t>
      </w:r>
      <w:proofErr w:type="spellEnd"/>
      <w:r w:rsidRPr="008463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ας. </w:t>
      </w:r>
    </w:p>
    <w:p w14:paraId="10284234" w14:textId="77777777" w:rsidR="004F38F6" w:rsidRPr="00DF66DD" w:rsidRDefault="004F38F6" w:rsidP="004F38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3E1C01C7" w14:textId="77777777" w:rsidR="004F38F6" w:rsidRDefault="00DF66DD" w:rsidP="004F38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66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Για το εν λόγω τεμάχιο είχε υποβληθεί αίτηση για έκδοση Άδειας Οικοδομής στις 29 Μαΐου 2024 στον Δήμο </w:t>
      </w:r>
      <w:proofErr w:type="spellStart"/>
      <w:r w:rsidRPr="00DF66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Έγκωμης</w:t>
      </w:r>
      <w:proofErr w:type="spellEnd"/>
      <w:r w:rsidRPr="00DF66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για την ανέγερση τεσσάρων πολυκατοικιών με υπόγειο και υπόστεγο χώρο στάθμευσης. </w:t>
      </w:r>
    </w:p>
    <w:p w14:paraId="0A510D38" w14:textId="77777777" w:rsidR="00D44F0F" w:rsidRDefault="00D44F0F" w:rsidP="004F38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0AF8A0A1" w14:textId="4EC47667" w:rsidR="004F38F6" w:rsidRPr="00DF66DD" w:rsidRDefault="00DF66DD" w:rsidP="004F38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66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Η αίτηση απεστάλη για απόψεις στην Πυροσβεστική Υπηρεσία, η οποία μέχρι σήμερα δεν έχει επιστρέψει τη σχετική γνωμάτευση ώστε να προχωρήσει η διαδικασία εξέτασης από την Αρμόδια Αρχή.</w:t>
      </w:r>
    </w:p>
    <w:p w14:paraId="63291D2C" w14:textId="77777777" w:rsidR="00A23C60" w:rsidRDefault="00A23C60" w:rsidP="004F38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3D640B72" w14:textId="097D130C" w:rsidR="00DF66DD" w:rsidRPr="00DF66DD" w:rsidRDefault="00DF66DD" w:rsidP="004F38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66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Ο ΕΟΑ Λευκωσίας έχει ήδη προχωρήσει σε έκδοση Διατάγματος Αναστολής Εργασιών και έχει αποστείλει σχετική επιστολή στον ιδιοκτήτη και στον εργολάβο, καλώντας για λήψη άμεσων μέτρων για άρση της επικινδυνότητας.</w:t>
      </w:r>
    </w:p>
    <w:p w14:paraId="10664CE2" w14:textId="77777777" w:rsidR="00DF66DD" w:rsidRDefault="00DF66DD" w:rsidP="004F38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2830A6E9" w14:textId="4CB9D67D" w:rsidR="00DF66DD" w:rsidRPr="00DF66DD" w:rsidRDefault="00DF66DD" w:rsidP="004F38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F66D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Ο ΕΟΑ Λευκωσίας υπενθυμίζει ότι η προστασία της δημόσιας ασφάλειας και η τήρηση της νομιμότητας αποτελούν αδιαπραγμάτευτες προτεραιότητες. Ο Οργανισμός παραμένει σε συνεννόηση με όλους τους εμπλεκόμενους φορείς και θα προχωρήσει σε κάθε νόμιμη ενέργεια που απαιτείται.</w:t>
      </w:r>
    </w:p>
    <w:p w14:paraId="18CE3C0D" w14:textId="77777777" w:rsidR="00BB65AF" w:rsidRPr="00BB65AF" w:rsidRDefault="00BB65AF" w:rsidP="00DF66D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5895113C" w14:textId="2B3A4A14" w:rsidR="00BB65AF" w:rsidRPr="00BB65AF" w:rsidRDefault="00BB65AF" w:rsidP="00DF66D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BB65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69C30BD4" w14:textId="77777777" w:rsidR="00BB65AF" w:rsidRDefault="00BB65AF" w:rsidP="00DF66D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7AB51F24" w14:textId="77777777" w:rsidR="0034696D" w:rsidRPr="00BB65AF" w:rsidRDefault="0034696D" w:rsidP="00DF66D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sectPr w:rsidR="0034696D" w:rsidRPr="00BB65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C5A94" w14:textId="77777777" w:rsidR="00441E68" w:rsidRDefault="00441E68" w:rsidP="00D6715D">
      <w:pPr>
        <w:spacing w:after="0" w:line="240" w:lineRule="auto"/>
      </w:pPr>
      <w:r>
        <w:separator/>
      </w:r>
    </w:p>
  </w:endnote>
  <w:endnote w:type="continuationSeparator" w:id="0">
    <w:p w14:paraId="0E7F1674" w14:textId="77777777" w:rsidR="00441E68" w:rsidRDefault="00441E68" w:rsidP="00D67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38535" w14:textId="77777777" w:rsidR="00D6715D" w:rsidRDefault="00D671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5FA1" w14:textId="77777777" w:rsidR="00D6715D" w:rsidRDefault="00D671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F905" w14:textId="77777777" w:rsidR="00D6715D" w:rsidRDefault="00D67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5891E" w14:textId="77777777" w:rsidR="00441E68" w:rsidRDefault="00441E68" w:rsidP="00D6715D">
      <w:pPr>
        <w:spacing w:after="0" w:line="240" w:lineRule="auto"/>
      </w:pPr>
      <w:r>
        <w:separator/>
      </w:r>
    </w:p>
  </w:footnote>
  <w:footnote w:type="continuationSeparator" w:id="0">
    <w:p w14:paraId="21531600" w14:textId="77777777" w:rsidR="00441E68" w:rsidRDefault="00441E68" w:rsidP="00D67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302F5" w14:textId="54FEC068" w:rsidR="00D6715D" w:rsidRDefault="00000000">
    <w:pPr>
      <w:pStyle w:val="Header"/>
    </w:pPr>
    <w:r>
      <w:rPr>
        <w:noProof/>
      </w:rPr>
      <w:pict w14:anchorId="4C284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655573" o:spid="_x0000_s1027" type="#_x0000_t75" alt="" style="position:absolute;margin-left:0;margin-top:0;width:617.5pt;height:861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OA-Nicosia-A4-Letterhead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AE98" w14:textId="76023156" w:rsidR="00D6715D" w:rsidRDefault="00000000">
    <w:pPr>
      <w:pStyle w:val="Header"/>
    </w:pPr>
    <w:r>
      <w:rPr>
        <w:noProof/>
      </w:rPr>
      <w:pict w14:anchorId="4D2BAD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655574" o:spid="_x0000_s1026" type="#_x0000_t75" alt="" style="position:absolute;margin-left:0;margin-top:0;width:617.5pt;height:861.1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OA-Nicosia-A4-Letterhead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A7E2" w14:textId="270B4B49" w:rsidR="00D6715D" w:rsidRDefault="00000000">
    <w:pPr>
      <w:pStyle w:val="Header"/>
    </w:pPr>
    <w:r>
      <w:rPr>
        <w:noProof/>
      </w:rPr>
      <w:pict w14:anchorId="7753E5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655572" o:spid="_x0000_s1025" type="#_x0000_t75" alt="" style="position:absolute;margin-left:0;margin-top:0;width:617.5pt;height:861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OA-Nicosia-A4-Letterhead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C1818"/>
    <w:multiLevelType w:val="hybridMultilevel"/>
    <w:tmpl w:val="8C58814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77309"/>
    <w:multiLevelType w:val="hybridMultilevel"/>
    <w:tmpl w:val="BE4AB5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53B70"/>
    <w:multiLevelType w:val="hybridMultilevel"/>
    <w:tmpl w:val="0E0E785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80766795">
    <w:abstractNumId w:val="1"/>
  </w:num>
  <w:num w:numId="2" w16cid:durableId="192882641">
    <w:abstractNumId w:val="0"/>
  </w:num>
  <w:num w:numId="3" w16cid:durableId="1242637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5D"/>
    <w:rsid w:val="00012726"/>
    <w:rsid w:val="00092A45"/>
    <w:rsid w:val="000A277D"/>
    <w:rsid w:val="000A4130"/>
    <w:rsid w:val="000F2ADF"/>
    <w:rsid w:val="00115E5D"/>
    <w:rsid w:val="001721DA"/>
    <w:rsid w:val="001727FA"/>
    <w:rsid w:val="00172D7A"/>
    <w:rsid w:val="00224284"/>
    <w:rsid w:val="00233A3C"/>
    <w:rsid w:val="002533B1"/>
    <w:rsid w:val="002676A1"/>
    <w:rsid w:val="002B67EB"/>
    <w:rsid w:val="0034696D"/>
    <w:rsid w:val="003708DD"/>
    <w:rsid w:val="00413643"/>
    <w:rsid w:val="00422E9A"/>
    <w:rsid w:val="00430177"/>
    <w:rsid w:val="00441E68"/>
    <w:rsid w:val="004E44C6"/>
    <w:rsid w:val="004F38F6"/>
    <w:rsid w:val="00503060"/>
    <w:rsid w:val="00516E56"/>
    <w:rsid w:val="005919EA"/>
    <w:rsid w:val="006C57FE"/>
    <w:rsid w:val="00730CD4"/>
    <w:rsid w:val="00762C7C"/>
    <w:rsid w:val="007C368E"/>
    <w:rsid w:val="007E6408"/>
    <w:rsid w:val="008463DD"/>
    <w:rsid w:val="00896FA6"/>
    <w:rsid w:val="008F6FB5"/>
    <w:rsid w:val="009846EC"/>
    <w:rsid w:val="00A23C60"/>
    <w:rsid w:val="00A674F0"/>
    <w:rsid w:val="00AB566B"/>
    <w:rsid w:val="00B36DEC"/>
    <w:rsid w:val="00B85EF9"/>
    <w:rsid w:val="00BB1C2F"/>
    <w:rsid w:val="00BB65AF"/>
    <w:rsid w:val="00BD0570"/>
    <w:rsid w:val="00CD1911"/>
    <w:rsid w:val="00CF6C78"/>
    <w:rsid w:val="00D41F74"/>
    <w:rsid w:val="00D44F0F"/>
    <w:rsid w:val="00D6715D"/>
    <w:rsid w:val="00D84EC6"/>
    <w:rsid w:val="00DA79FF"/>
    <w:rsid w:val="00DC620F"/>
    <w:rsid w:val="00DF66DD"/>
    <w:rsid w:val="00E63EAE"/>
    <w:rsid w:val="00E65F8A"/>
    <w:rsid w:val="00E75EEC"/>
    <w:rsid w:val="00EA4A12"/>
    <w:rsid w:val="00EF5313"/>
    <w:rsid w:val="00F04358"/>
    <w:rsid w:val="00F06821"/>
    <w:rsid w:val="00F4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DC2D8"/>
  <w15:chartTrackingRefBased/>
  <w15:docId w15:val="{66A20C13-0C5C-DA4A-BB13-6014FF75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5AF"/>
    <w:rPr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1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1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1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1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1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1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1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1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D67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D67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15D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D671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15D"/>
    <w:pPr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D671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1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1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715D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6715D"/>
  </w:style>
  <w:style w:type="paragraph" w:styleId="Footer">
    <w:name w:val="footer"/>
    <w:basedOn w:val="Normal"/>
    <w:link w:val="FooterChar"/>
    <w:uiPriority w:val="99"/>
    <w:unhideWhenUsed/>
    <w:rsid w:val="00D6715D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6715D"/>
  </w:style>
  <w:style w:type="character" w:styleId="Hyperlink">
    <w:name w:val="Hyperlink"/>
    <w:basedOn w:val="DefaultParagraphFont"/>
    <w:uiPriority w:val="99"/>
    <w:unhideWhenUsed/>
    <w:rsid w:val="00730CD4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730CD4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E64574-5324-7C40-BFC7-7C49F9B0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Redwolf</dc:creator>
  <cp:keywords/>
  <dc:description/>
  <cp:lastModifiedBy>Androniki Christodoulou</cp:lastModifiedBy>
  <cp:revision>2</cp:revision>
  <cp:lastPrinted>2025-05-05T09:20:00Z</cp:lastPrinted>
  <dcterms:created xsi:type="dcterms:W3CDTF">2025-05-05T09:22:00Z</dcterms:created>
  <dcterms:modified xsi:type="dcterms:W3CDTF">2025-05-05T09:22:00Z</dcterms:modified>
</cp:coreProperties>
</file>