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8831A" w14:textId="2EA6BB27" w:rsidR="00E86F8D" w:rsidRPr="00062BC3" w:rsidRDefault="00E86F8D" w:rsidP="00E86F8D">
      <w:pPr>
        <w:jc w:val="center"/>
        <w:rPr>
          <w:b/>
          <w:bCs/>
        </w:rPr>
      </w:pPr>
      <w:r w:rsidRPr="00062BC3">
        <w:rPr>
          <w:b/>
          <w:bCs/>
        </w:rPr>
        <w:t>ΑΝΑΚΟΙΝΩΣΗ</w:t>
      </w:r>
    </w:p>
    <w:p w14:paraId="7172E6FB" w14:textId="77777777" w:rsidR="00E86F8D" w:rsidRDefault="00E86F8D" w:rsidP="00E86F8D">
      <w:pPr>
        <w:jc w:val="center"/>
      </w:pPr>
    </w:p>
    <w:p w14:paraId="1D8BE7FB" w14:textId="77777777" w:rsidR="00671922" w:rsidRDefault="00E86F8D" w:rsidP="006A7D2D">
      <w:pPr>
        <w:jc w:val="center"/>
        <w:rPr>
          <w:b/>
          <w:bCs/>
        </w:rPr>
      </w:pPr>
      <w:r w:rsidRPr="00E86F8D">
        <w:rPr>
          <w:b/>
          <w:bCs/>
        </w:rPr>
        <w:t>Αποφασισμένο το Ωρομίσθιο Κυβερνητικό Προσωπικό</w:t>
      </w:r>
    </w:p>
    <w:p w14:paraId="0CAF7611" w14:textId="4DCF849A" w:rsidR="00E86F8D" w:rsidRDefault="00E86F8D" w:rsidP="006A7D2D">
      <w:pPr>
        <w:jc w:val="center"/>
        <w:rPr>
          <w:b/>
          <w:bCs/>
        </w:rPr>
      </w:pPr>
      <w:r w:rsidRPr="00E86F8D">
        <w:rPr>
          <w:b/>
          <w:bCs/>
        </w:rPr>
        <w:t xml:space="preserve"> </w:t>
      </w:r>
      <w:r>
        <w:rPr>
          <w:b/>
          <w:bCs/>
        </w:rPr>
        <w:t>διεκδικεί</w:t>
      </w:r>
      <w:r w:rsidRPr="00E86F8D">
        <w:rPr>
          <w:b/>
          <w:bCs/>
        </w:rPr>
        <w:t xml:space="preserve"> δίκαι</w:t>
      </w:r>
      <w:r w:rsidR="00671922">
        <w:rPr>
          <w:b/>
          <w:bCs/>
        </w:rPr>
        <w:t>η μεταχείριση από την Κυβέρνηση</w:t>
      </w:r>
    </w:p>
    <w:p w14:paraId="485E7F41" w14:textId="4B0BAB02" w:rsidR="00E86F8D" w:rsidRDefault="00E86F8D" w:rsidP="00E86F8D">
      <w:pPr>
        <w:jc w:val="both"/>
      </w:pPr>
      <w:r w:rsidRPr="00E86F8D">
        <w:t xml:space="preserve">Η </w:t>
      </w:r>
      <w:r>
        <w:t xml:space="preserve">Παγκύπρια Σύσκεψη των αντιπροσώπων του Ωρομίσθιου Κυβερνητικού Προσωπικού </w:t>
      </w:r>
      <w:r w:rsidR="00687B8F">
        <w:t xml:space="preserve">μελών των συντεχνιών ΟΕΚΔΥ ΣΕΚ, ΠΑΣΥΕΚ ΠΕΟ και ΔΕΕΚΔΟΚΩ ΔΕΟΚ, </w:t>
      </w:r>
      <w:r>
        <w:t>αποφάσισε σήμερα Παρασκευή 25 Απριλίου 2025 την διεκδίκηση μισθολογικών αυξήσεων και</w:t>
      </w:r>
      <w:r w:rsidR="000E5FE8">
        <w:t xml:space="preserve"> την</w:t>
      </w:r>
      <w:r>
        <w:t xml:space="preserve"> βελτίωση ωφελημάτων για τα έτη 2025-2027. </w:t>
      </w:r>
    </w:p>
    <w:p w14:paraId="3DBE0EA5" w14:textId="38DB01B2" w:rsidR="00A24872" w:rsidRDefault="00E86F8D" w:rsidP="00E86F8D">
      <w:pPr>
        <w:jc w:val="both"/>
      </w:pPr>
      <w:r>
        <w:t xml:space="preserve">Οι αντιπρόσωποι </w:t>
      </w:r>
      <w:r w:rsidR="00953BD4">
        <w:t xml:space="preserve">συζήτησαν την άδικη μεταχείριση του Ωρομίσθιου Κυβερνητικού Προσωπικού από την Κυβέρνηση, τους μισθούς οι οποίοι </w:t>
      </w:r>
      <w:r w:rsidR="00A24872">
        <w:t xml:space="preserve">είναι χαμηλότεροι από αντίστοιχα επαγγέλματα του ιδιωτικού τομέα, </w:t>
      </w:r>
      <w:r w:rsidR="00953BD4">
        <w:t xml:space="preserve">την κατάργηση θέσεων εργασίας, την αγορά υπηρεσιών </w:t>
      </w:r>
      <w:r w:rsidR="00A24872">
        <w:t xml:space="preserve">από ιδιώτες </w:t>
      </w:r>
      <w:r w:rsidR="00953BD4">
        <w:t>για εργασίες που εμπίπτουν στα καθήκοντα του Ωρομίσθιου Κυβερνητικού προσωπικού</w:t>
      </w:r>
      <w:r w:rsidR="00A24872">
        <w:t xml:space="preserve"> </w:t>
      </w:r>
      <w:r w:rsidR="00062BC3">
        <w:t>οι οποίες</w:t>
      </w:r>
      <w:r w:rsidR="00A24872">
        <w:t xml:space="preserve"> στοιχίζουν περισσότερο στο κράτος, την αδυναμία τμημάτων και υπηρεσιών να εκτελέσουν την αποστολή τους λόγω της ανεπαρκούς στελέχωσης. </w:t>
      </w:r>
      <w:r w:rsidR="00373B4D">
        <w:t xml:space="preserve">Συζητήθηκε επίσης το </w:t>
      </w:r>
      <w:r w:rsidR="00671922">
        <w:t xml:space="preserve">ζήτημα </w:t>
      </w:r>
      <w:r w:rsidR="00373B4D">
        <w:t xml:space="preserve"> της ΑΤΑ </w:t>
      </w:r>
      <w:r w:rsidR="00071A4B">
        <w:t>και</w:t>
      </w:r>
      <w:r w:rsidR="00373B4D">
        <w:t xml:space="preserve"> τονίστηκε η σημασία της πλήρους επαναφοράς</w:t>
      </w:r>
      <w:r w:rsidR="00671922">
        <w:t xml:space="preserve"> του θεσμού </w:t>
      </w:r>
      <w:r w:rsidR="00373B4D">
        <w:t xml:space="preserve"> ώστε να διατηρείται η αγοραστική δύναμη των μισθών. </w:t>
      </w:r>
    </w:p>
    <w:p w14:paraId="3844FB7A" w14:textId="014421EA" w:rsidR="006A7D2D" w:rsidRPr="006A7D2D" w:rsidRDefault="006A7D2D" w:rsidP="006A7D2D">
      <w:pPr>
        <w:pStyle w:val="NoSpacing"/>
        <w:jc w:val="both"/>
        <w:rPr>
          <w:rFonts w:cstheme="minorHAnsi"/>
        </w:rPr>
      </w:pPr>
      <w:r w:rsidRPr="006A7D2D">
        <w:rPr>
          <w:rFonts w:cstheme="minorHAnsi"/>
        </w:rPr>
        <w:t xml:space="preserve">Το  Ωρομίσθιο Προσωπικό </w:t>
      </w:r>
      <w:r w:rsidR="00E358B0">
        <w:rPr>
          <w:rFonts w:cstheme="minorHAnsi"/>
        </w:rPr>
        <w:t xml:space="preserve">απαριθμεί κοντά στις </w:t>
      </w:r>
      <w:r w:rsidR="00A36982">
        <w:rPr>
          <w:rFonts w:cstheme="minorHAnsi"/>
        </w:rPr>
        <w:t>8000</w:t>
      </w:r>
      <w:r w:rsidR="00E358B0">
        <w:rPr>
          <w:rFonts w:cstheme="minorHAnsi"/>
        </w:rPr>
        <w:t xml:space="preserve"> προσωπικό και </w:t>
      </w:r>
      <w:r w:rsidRPr="006A7D2D">
        <w:rPr>
          <w:rFonts w:cstheme="minorHAnsi"/>
        </w:rPr>
        <w:t>προσφέρει σημαντικές υπηρεσίες για την λειτουργία του κράτους. Στα περισσότερα επαγγέλματα του Ωρομίσθιου Κυβερνητικού Προσωπικού υπάρχει εξει</w:t>
      </w:r>
      <w:r w:rsidR="009A09D5">
        <w:rPr>
          <w:rFonts w:cstheme="minorHAnsi"/>
        </w:rPr>
        <w:t>δίκευση, επικινδυνότητα, συνεχή</w:t>
      </w:r>
      <w:r w:rsidRPr="006A7D2D">
        <w:rPr>
          <w:rFonts w:cstheme="minorHAnsi"/>
        </w:rPr>
        <w:t>ς κατάρτιση και αυξημένη ευθύνη. Στα επαγγέλματα αυτά, περιλαμβάνονται τεχνίτες με εξειδίκευση, όπως μηχανικοί οχημάτων, ηλεκτρολόγοι εγκαταστάσεων, επιδιορθωτές συστημάτων υψηλής τεχνολογίας, οπλικών συστημάτων, ιατρικών μηχανημάτων, συστημάτων επικοινωνιών, συντηρητές αρχαιοτήτων και αρχαίων μνημείων, οικοδόμοι, μηχανοδηγοί, προσωπικό που παρέ</w:t>
      </w:r>
      <w:r w:rsidR="009A09D5">
        <w:rPr>
          <w:rFonts w:cstheme="minorHAnsi"/>
        </w:rPr>
        <w:t>χει σημαντικές υπηρεσίες για τη</w:t>
      </w:r>
      <w:r w:rsidRPr="006A7D2D">
        <w:rPr>
          <w:rFonts w:cstheme="minorHAnsi"/>
        </w:rPr>
        <w:t xml:space="preserve"> λειτουργία Τμημάτων, Υπηρεσιών και Υπουργείων, υπηρεσίες καθαριότητας, υγειονομικές υπηρεσίες, υποστηρικτικές υπηρεσίες, προσωπικό που παρέχει υπηρεσίες για την ασφάλεια των πολιτών με αυξημένη επικινδυνότητα όπως, οι Δασοπυροσβέστες, το Ωρομίσθιο Προσωπικό της Πυροσβεστικής Υπηρεσίας, οι Ναυαγοσώστες, οι Επόπτες Οδικών Μεταφορών, κλπ. </w:t>
      </w:r>
    </w:p>
    <w:p w14:paraId="36BF28D3" w14:textId="77777777" w:rsidR="00687B8F" w:rsidRDefault="00687B8F" w:rsidP="00E86F8D">
      <w:pPr>
        <w:jc w:val="both"/>
      </w:pPr>
    </w:p>
    <w:p w14:paraId="3B00C040" w14:textId="7452565C" w:rsidR="00687B8F" w:rsidRDefault="00687B8F" w:rsidP="00E86F8D">
      <w:pPr>
        <w:jc w:val="both"/>
      </w:pPr>
      <w:r>
        <w:t>Το Ωρομίσθιο Κυβερνητικό Προσωπικό ενωμένο με αποφασιστικότητα, καλεί την Κυβέρνηση</w:t>
      </w:r>
      <w:r w:rsidR="00373B4D">
        <w:t xml:space="preserve"> να σεβαστεί την προσφορά του</w:t>
      </w:r>
      <w:r>
        <w:t xml:space="preserve">, </w:t>
      </w:r>
      <w:r w:rsidR="0017230A">
        <w:t>να άρει την απόφαση για κατάργηση θέσεων εργασίας,</w:t>
      </w:r>
      <w:r>
        <w:t xml:space="preserve"> ν</w:t>
      </w:r>
      <w:r w:rsidR="009A09D5">
        <w:t xml:space="preserve">α ενισχύσει τον διάλογο και τη </w:t>
      </w:r>
      <w:bookmarkStart w:id="0" w:name="_GoBack"/>
      <w:bookmarkEnd w:id="0"/>
      <w:r>
        <w:t>διαβούλευση με τις συντεχνίες που το εκπροσωπούν ώστε να επιτευχθεί συνεργασία και συμφωνίες οι οποίες θα είναι προς όφελος</w:t>
      </w:r>
      <w:r w:rsidR="001B5B92">
        <w:t>,</w:t>
      </w:r>
      <w:r>
        <w:t xml:space="preserve"> </w:t>
      </w:r>
      <w:r w:rsidR="00062BC3">
        <w:t>τόσο</w:t>
      </w:r>
      <w:r>
        <w:t xml:space="preserve"> του Ωρομίσθιου Κυβερνητικού Προσωπικού</w:t>
      </w:r>
      <w:r w:rsidR="00062BC3">
        <w:t>, όσο</w:t>
      </w:r>
      <w:r>
        <w:t xml:space="preserve"> και </w:t>
      </w:r>
      <w:r w:rsidR="001B5B92">
        <w:t xml:space="preserve">του κράτους και </w:t>
      </w:r>
      <w:proofErr w:type="spellStart"/>
      <w:r w:rsidR="001B5B92">
        <w:t>κατ</w:t>
      </w:r>
      <w:proofErr w:type="spellEnd"/>
      <w:r w:rsidR="001B5B92">
        <w:t xml:space="preserve">΄ επέκταση προς όφελος </w:t>
      </w:r>
      <w:r>
        <w:t xml:space="preserve">των πολιτών της Κυπριακής Δημοκρατίας. </w:t>
      </w:r>
    </w:p>
    <w:p w14:paraId="16269AEB" w14:textId="77777777" w:rsidR="00E86F8D" w:rsidRDefault="00E86F8D" w:rsidP="00E86F8D">
      <w:pPr>
        <w:jc w:val="both"/>
      </w:pPr>
    </w:p>
    <w:p w14:paraId="31B56C59" w14:textId="1086D420" w:rsidR="00E86F8D" w:rsidRPr="00071A4B" w:rsidRDefault="00687B8F" w:rsidP="00E86F8D">
      <w:pPr>
        <w:jc w:val="both"/>
        <w:rPr>
          <w:b/>
          <w:bCs/>
        </w:rPr>
      </w:pPr>
      <w:r w:rsidRPr="00071A4B">
        <w:rPr>
          <w:b/>
          <w:bCs/>
        </w:rPr>
        <w:t>ΟΕΚΔΥ ΣΕΚ , ΠΑΣΥΕΚ ΠΕΟ, ΔΕΕ</w:t>
      </w:r>
      <w:r w:rsidR="00C3724A">
        <w:rPr>
          <w:b/>
          <w:bCs/>
        </w:rPr>
        <w:t xml:space="preserve"> </w:t>
      </w:r>
      <w:r w:rsidRPr="00071A4B">
        <w:rPr>
          <w:b/>
          <w:bCs/>
        </w:rPr>
        <w:t>ΚΔΟΚΩ ΔΕΟΚ</w:t>
      </w:r>
    </w:p>
    <w:p w14:paraId="7C285C4E" w14:textId="33CFA898" w:rsidR="00E86F8D" w:rsidRDefault="00687B8F" w:rsidP="00E86F8D">
      <w:pPr>
        <w:jc w:val="both"/>
      </w:pPr>
      <w:r>
        <w:lastRenderedPageBreak/>
        <w:t>25 Απριλίου 2025</w:t>
      </w:r>
      <w:r w:rsidR="00E86F8D">
        <w:t xml:space="preserve">  </w:t>
      </w:r>
    </w:p>
    <w:sectPr w:rsidR="00E86F8D" w:rsidSect="00373B4D">
      <w:pgSz w:w="11906" w:h="16838"/>
      <w:pgMar w:top="1276" w:right="1800" w:bottom="1135"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F8D"/>
    <w:rsid w:val="00062BC3"/>
    <w:rsid w:val="00071A4B"/>
    <w:rsid w:val="000E5FE8"/>
    <w:rsid w:val="0017230A"/>
    <w:rsid w:val="001B5B92"/>
    <w:rsid w:val="001F43A1"/>
    <w:rsid w:val="00251511"/>
    <w:rsid w:val="00373B4D"/>
    <w:rsid w:val="00382692"/>
    <w:rsid w:val="00552D3D"/>
    <w:rsid w:val="005C0209"/>
    <w:rsid w:val="00671922"/>
    <w:rsid w:val="00687B8F"/>
    <w:rsid w:val="006A7D2D"/>
    <w:rsid w:val="00953BD4"/>
    <w:rsid w:val="009A09D5"/>
    <w:rsid w:val="00A24872"/>
    <w:rsid w:val="00A36982"/>
    <w:rsid w:val="00A72914"/>
    <w:rsid w:val="00B44824"/>
    <w:rsid w:val="00C3724A"/>
    <w:rsid w:val="00D8298B"/>
    <w:rsid w:val="00E358B0"/>
    <w:rsid w:val="00E86F8D"/>
    <w:rsid w:val="00EE51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BF172"/>
  <w15:chartTrackingRefBased/>
  <w15:docId w15:val="{7AC231EE-01AC-429C-A831-00AFAEF15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86F8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86F8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86F8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86F8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86F8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86F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6F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6F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6F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6F8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86F8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86F8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86F8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86F8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86F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6F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6F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6F8D"/>
    <w:rPr>
      <w:rFonts w:eastAsiaTheme="majorEastAsia" w:cstheme="majorBidi"/>
      <w:color w:val="272727" w:themeColor="text1" w:themeTint="D8"/>
    </w:rPr>
  </w:style>
  <w:style w:type="paragraph" w:styleId="Title">
    <w:name w:val="Title"/>
    <w:basedOn w:val="Normal"/>
    <w:next w:val="Normal"/>
    <w:link w:val="TitleChar"/>
    <w:uiPriority w:val="10"/>
    <w:qFormat/>
    <w:rsid w:val="00E86F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6F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6F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6F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6F8D"/>
    <w:pPr>
      <w:spacing w:before="160"/>
      <w:jc w:val="center"/>
    </w:pPr>
    <w:rPr>
      <w:i/>
      <w:iCs/>
      <w:color w:val="404040" w:themeColor="text1" w:themeTint="BF"/>
    </w:rPr>
  </w:style>
  <w:style w:type="character" w:customStyle="1" w:styleId="QuoteChar">
    <w:name w:val="Quote Char"/>
    <w:basedOn w:val="DefaultParagraphFont"/>
    <w:link w:val="Quote"/>
    <w:uiPriority w:val="29"/>
    <w:rsid w:val="00E86F8D"/>
    <w:rPr>
      <w:i/>
      <w:iCs/>
      <w:color w:val="404040" w:themeColor="text1" w:themeTint="BF"/>
    </w:rPr>
  </w:style>
  <w:style w:type="paragraph" w:styleId="ListParagraph">
    <w:name w:val="List Paragraph"/>
    <w:basedOn w:val="Normal"/>
    <w:uiPriority w:val="34"/>
    <w:qFormat/>
    <w:rsid w:val="00E86F8D"/>
    <w:pPr>
      <w:ind w:left="720"/>
      <w:contextualSpacing/>
    </w:pPr>
  </w:style>
  <w:style w:type="character" w:styleId="IntenseEmphasis">
    <w:name w:val="Intense Emphasis"/>
    <w:basedOn w:val="DefaultParagraphFont"/>
    <w:uiPriority w:val="21"/>
    <w:qFormat/>
    <w:rsid w:val="00E86F8D"/>
    <w:rPr>
      <w:i/>
      <w:iCs/>
      <w:color w:val="2F5496" w:themeColor="accent1" w:themeShade="BF"/>
    </w:rPr>
  </w:style>
  <w:style w:type="paragraph" w:styleId="IntenseQuote">
    <w:name w:val="Intense Quote"/>
    <w:basedOn w:val="Normal"/>
    <w:next w:val="Normal"/>
    <w:link w:val="IntenseQuoteChar"/>
    <w:uiPriority w:val="30"/>
    <w:qFormat/>
    <w:rsid w:val="00E86F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86F8D"/>
    <w:rPr>
      <w:i/>
      <w:iCs/>
      <w:color w:val="2F5496" w:themeColor="accent1" w:themeShade="BF"/>
    </w:rPr>
  </w:style>
  <w:style w:type="character" w:styleId="IntenseReference">
    <w:name w:val="Intense Reference"/>
    <w:basedOn w:val="DefaultParagraphFont"/>
    <w:uiPriority w:val="32"/>
    <w:qFormat/>
    <w:rsid w:val="00E86F8D"/>
    <w:rPr>
      <w:b/>
      <w:bCs/>
      <w:smallCaps/>
      <w:color w:val="2F5496" w:themeColor="accent1" w:themeShade="BF"/>
      <w:spacing w:val="5"/>
    </w:rPr>
  </w:style>
  <w:style w:type="paragraph" w:styleId="NoSpacing">
    <w:name w:val="No Spacing"/>
    <w:uiPriority w:val="1"/>
    <w:qFormat/>
    <w:rsid w:val="006A7D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370</Words>
  <Characters>2112</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Constantinou 23</dc:creator>
  <cp:keywords/>
  <dc:description/>
  <cp:lastModifiedBy>Despoina Isaia</cp:lastModifiedBy>
  <cp:revision>3</cp:revision>
  <cp:lastPrinted>2025-04-25T05:24:00Z</cp:lastPrinted>
  <dcterms:created xsi:type="dcterms:W3CDTF">2025-04-25T09:43:00Z</dcterms:created>
  <dcterms:modified xsi:type="dcterms:W3CDTF">2025-04-25T09:44:00Z</dcterms:modified>
</cp:coreProperties>
</file>